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25D" w:rsidRDefault="0068625D" w:rsidP="000A577E">
      <w:pPr>
        <w:pStyle w:val="NormalWeb"/>
        <w:shd w:val="clear" w:color="auto" w:fill="FEFEFE"/>
        <w:spacing w:before="0" w:beforeAutospacing="0" w:after="0" w:afterAutospacing="0"/>
        <w:jc w:val="center"/>
        <w:rPr>
          <w:rStyle w:val="Gl"/>
          <w:rFonts w:ascii="Arial" w:hAnsi="Arial" w:cs="Arial"/>
          <w:color w:val="191919"/>
          <w:sz w:val="20"/>
          <w:szCs w:val="20"/>
        </w:rPr>
      </w:pPr>
      <w:r>
        <w:rPr>
          <w:rStyle w:val="Gl"/>
          <w:rFonts w:ascii="Arial" w:hAnsi="Arial" w:cs="Arial"/>
          <w:color w:val="191919"/>
          <w:sz w:val="20"/>
          <w:szCs w:val="20"/>
        </w:rPr>
        <w:t>ZÜBEYDE HANIM ANOKULU ETİK KOMİSYONU FAALİYET PROGRAMI</w:t>
      </w:r>
    </w:p>
    <w:p w:rsidR="0068625D" w:rsidRDefault="0068625D" w:rsidP="008A0193">
      <w:pPr>
        <w:pStyle w:val="NormalWeb"/>
        <w:shd w:val="clear" w:color="auto" w:fill="FEFEFE"/>
        <w:spacing w:before="0" w:beforeAutospacing="0" w:after="0" w:afterAutospacing="0"/>
        <w:jc w:val="both"/>
        <w:rPr>
          <w:rFonts w:ascii="Arial" w:hAnsi="Arial" w:cs="Arial"/>
          <w:color w:val="191919"/>
          <w:sz w:val="20"/>
          <w:szCs w:val="20"/>
        </w:rPr>
      </w:pPr>
    </w:p>
    <w:p w:rsidR="0068625D" w:rsidRDefault="0068625D" w:rsidP="008A0193">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xml:space="preserve">     Etik, Latince ethica kelimesinden Batı dillerine geçmiştir. Ahlaksal olanın özünü ve temellerini araştıran bilim, insanın kişisel ve toplumsal yaşamındaki ahlaksal davranışları ile ilgili sorunları ele alıp inceleyen, iyi nedir? Evrensel bir ahlak yasası var mıdır? Ne yapmalıyız? </w:t>
      </w:r>
      <w:proofErr w:type="gramStart"/>
      <w:r>
        <w:rPr>
          <w:rFonts w:ascii="Arial" w:hAnsi="Arial" w:cs="Arial"/>
          <w:color w:val="191919"/>
          <w:sz w:val="20"/>
          <w:szCs w:val="20"/>
        </w:rPr>
        <w:t>gibi</w:t>
      </w:r>
      <w:proofErr w:type="gramEnd"/>
      <w:r>
        <w:rPr>
          <w:rFonts w:ascii="Arial" w:hAnsi="Arial" w:cs="Arial"/>
          <w:color w:val="191919"/>
          <w:sz w:val="20"/>
          <w:szCs w:val="20"/>
        </w:rPr>
        <w:t xml:space="preserve"> sorulara cevap arayan felsefe dalı anlamlarına gelmektedir.</w:t>
      </w:r>
    </w:p>
    <w:p w:rsidR="0068625D" w:rsidRDefault="0068625D" w:rsidP="008A0193">
      <w:pPr>
        <w:pStyle w:val="NormalWeb"/>
        <w:shd w:val="clear" w:color="auto" w:fill="FEFEFE"/>
        <w:spacing w:before="0" w:beforeAutospacing="0" w:after="0" w:afterAutospacing="0"/>
        <w:jc w:val="both"/>
        <w:rPr>
          <w:rFonts w:ascii="Arial" w:hAnsi="Arial" w:cs="Arial"/>
          <w:color w:val="191919"/>
          <w:sz w:val="20"/>
          <w:szCs w:val="20"/>
        </w:rPr>
      </w:pPr>
    </w:p>
    <w:p w:rsidR="000A577E" w:rsidRDefault="009955B0" w:rsidP="000A577E">
      <w:pPr>
        <w:pStyle w:val="NormalWeb"/>
        <w:shd w:val="clear" w:color="auto" w:fill="FEFEFE"/>
        <w:spacing w:before="0" w:beforeAutospacing="0" w:after="0" w:afterAutospacing="0"/>
        <w:jc w:val="center"/>
        <w:rPr>
          <w:rStyle w:val="Gl"/>
          <w:rFonts w:ascii="Arial" w:hAnsi="Arial" w:cs="Arial"/>
          <w:color w:val="191919"/>
          <w:sz w:val="20"/>
          <w:szCs w:val="20"/>
        </w:rPr>
      </w:pPr>
      <w:r>
        <w:rPr>
          <w:rStyle w:val="Gl"/>
          <w:rFonts w:ascii="Arial" w:hAnsi="Arial" w:cs="Arial"/>
          <w:color w:val="191919"/>
          <w:sz w:val="20"/>
          <w:szCs w:val="20"/>
        </w:rPr>
        <w:t>ZÜBEYDE HANIM ANAOKULU</w:t>
      </w:r>
      <w:r w:rsidR="0068625D">
        <w:rPr>
          <w:rStyle w:val="Gl"/>
          <w:rFonts w:ascii="Arial" w:hAnsi="Arial" w:cs="Arial"/>
          <w:color w:val="191919"/>
          <w:sz w:val="20"/>
          <w:szCs w:val="20"/>
        </w:rPr>
        <w:t xml:space="preserve"> MÜDÜRLÜĞÜ</w:t>
      </w:r>
    </w:p>
    <w:p w:rsidR="0068625D" w:rsidRDefault="0068625D" w:rsidP="000A577E">
      <w:pPr>
        <w:pStyle w:val="NormalWeb"/>
        <w:shd w:val="clear" w:color="auto" w:fill="FEFEFE"/>
        <w:spacing w:before="0" w:beforeAutospacing="0" w:after="0" w:afterAutospacing="0"/>
        <w:jc w:val="center"/>
        <w:rPr>
          <w:rStyle w:val="Gl"/>
          <w:rFonts w:ascii="Arial" w:hAnsi="Arial" w:cs="Arial"/>
          <w:color w:val="191919"/>
          <w:sz w:val="20"/>
          <w:szCs w:val="20"/>
        </w:rPr>
      </w:pPr>
      <w:r>
        <w:rPr>
          <w:rStyle w:val="Gl"/>
          <w:rFonts w:ascii="Arial" w:hAnsi="Arial" w:cs="Arial"/>
          <w:color w:val="191919"/>
          <w:sz w:val="20"/>
          <w:szCs w:val="20"/>
        </w:rPr>
        <w:t>ETİK KOMİSYONU ETİK FAALİYET PLANI AÇIKLAMALAR</w:t>
      </w:r>
    </w:p>
    <w:p w:rsidR="0068625D" w:rsidRDefault="0068625D" w:rsidP="008A0193">
      <w:pPr>
        <w:pStyle w:val="NormalWeb"/>
        <w:shd w:val="clear" w:color="auto" w:fill="FEFEFE"/>
        <w:spacing w:before="0" w:beforeAutospacing="0" w:after="0" w:afterAutospacing="0"/>
        <w:jc w:val="both"/>
        <w:rPr>
          <w:rFonts w:ascii="Arial" w:hAnsi="Arial" w:cs="Arial"/>
          <w:color w:val="191919"/>
          <w:sz w:val="20"/>
          <w:szCs w:val="20"/>
        </w:rPr>
      </w:pPr>
    </w:p>
    <w:p w:rsidR="008A0193" w:rsidRDefault="0068625D" w:rsidP="008A0193">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1</w:t>
      </w:r>
      <w:r w:rsidR="008A0193">
        <w:rPr>
          <w:rFonts w:ascii="Arial" w:hAnsi="Arial" w:cs="Arial"/>
          <w:color w:val="191919"/>
          <w:sz w:val="20"/>
          <w:szCs w:val="20"/>
        </w:rPr>
        <w:t>)</w:t>
      </w:r>
      <w:r>
        <w:rPr>
          <w:rFonts w:ascii="Arial" w:hAnsi="Arial" w:cs="Arial"/>
          <w:color w:val="191919"/>
          <w:sz w:val="20"/>
          <w:szCs w:val="20"/>
        </w:rPr>
        <w:t xml:space="preserve"> </w:t>
      </w:r>
    </w:p>
    <w:p w:rsidR="0068625D" w:rsidRDefault="001E2C75" w:rsidP="008A0193">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xml:space="preserve">     - </w:t>
      </w:r>
      <w:r w:rsidR="0068625D">
        <w:rPr>
          <w:rFonts w:ascii="Arial" w:hAnsi="Arial" w:cs="Arial"/>
          <w:color w:val="191919"/>
          <w:sz w:val="20"/>
          <w:szCs w:val="20"/>
        </w:rPr>
        <w:t>Etik Komisyonunu</w:t>
      </w:r>
      <w:r w:rsidR="00483716">
        <w:rPr>
          <w:rFonts w:ascii="Arial" w:hAnsi="Arial" w:cs="Arial"/>
          <w:color w:val="191919"/>
          <w:sz w:val="20"/>
          <w:szCs w:val="20"/>
        </w:rPr>
        <w:t>n kurulması (İdareciler, Öğretmenler)</w:t>
      </w:r>
    </w:p>
    <w:p w:rsidR="0068625D" w:rsidRDefault="001E2C75" w:rsidP="008A0193">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xml:space="preserve">     - </w:t>
      </w:r>
      <w:r w:rsidR="0068625D">
        <w:rPr>
          <w:rFonts w:ascii="Arial" w:hAnsi="Arial" w:cs="Arial"/>
          <w:color w:val="191919"/>
          <w:sz w:val="20"/>
          <w:szCs w:val="20"/>
        </w:rPr>
        <w:t>Okulumuz personeline Etik Sözleşmesi doldurtulması,</w:t>
      </w:r>
    </w:p>
    <w:p w:rsidR="0068625D" w:rsidRDefault="001E2C75" w:rsidP="008A0193">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xml:space="preserve">     - </w:t>
      </w:r>
      <w:r w:rsidR="0068625D">
        <w:rPr>
          <w:rFonts w:ascii="Arial" w:hAnsi="Arial" w:cs="Arial"/>
          <w:color w:val="191919"/>
          <w:sz w:val="20"/>
          <w:szCs w:val="20"/>
        </w:rPr>
        <w:t>Okulumuz personeline Etik Davranış İlkelerinin tanıtılması,</w:t>
      </w:r>
    </w:p>
    <w:p w:rsidR="000A577E" w:rsidRDefault="001E2C75" w:rsidP="008A0193">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xml:space="preserve">    </w:t>
      </w:r>
      <w:r w:rsidR="000A577E">
        <w:rPr>
          <w:rFonts w:ascii="Arial" w:hAnsi="Arial" w:cs="Arial"/>
          <w:color w:val="191919"/>
          <w:sz w:val="20"/>
          <w:szCs w:val="20"/>
        </w:rPr>
        <w:t xml:space="preserve"> </w:t>
      </w:r>
      <w:r>
        <w:rPr>
          <w:rFonts w:ascii="Arial" w:hAnsi="Arial" w:cs="Arial"/>
          <w:color w:val="191919"/>
          <w:sz w:val="20"/>
          <w:szCs w:val="20"/>
        </w:rPr>
        <w:t xml:space="preserve">- </w:t>
      </w:r>
      <w:r w:rsidR="0068625D">
        <w:rPr>
          <w:rFonts w:ascii="Arial" w:hAnsi="Arial" w:cs="Arial"/>
          <w:color w:val="191919"/>
          <w:sz w:val="20"/>
          <w:szCs w:val="20"/>
        </w:rPr>
        <w:t xml:space="preserve">Okul Aile Birliği ile işbirliği yapılarak velilere, çalışanlara ve öğrencilere yönelik bilgilendirme </w:t>
      </w:r>
      <w:r>
        <w:rPr>
          <w:rFonts w:ascii="Arial" w:hAnsi="Arial" w:cs="Arial"/>
          <w:color w:val="191919"/>
          <w:sz w:val="20"/>
          <w:szCs w:val="20"/>
        </w:rPr>
        <w:t xml:space="preserve">                         </w:t>
      </w:r>
      <w:r w:rsidR="000A577E">
        <w:rPr>
          <w:rFonts w:ascii="Arial" w:hAnsi="Arial" w:cs="Arial"/>
          <w:color w:val="191919"/>
          <w:sz w:val="20"/>
          <w:szCs w:val="20"/>
        </w:rPr>
        <w:t xml:space="preserve"> </w:t>
      </w:r>
    </w:p>
    <w:p w:rsidR="0068625D" w:rsidRDefault="000A577E" w:rsidP="008A0193">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xml:space="preserve">      </w:t>
      </w:r>
      <w:proofErr w:type="gramStart"/>
      <w:r w:rsidR="001E2C75">
        <w:rPr>
          <w:rFonts w:ascii="Arial" w:hAnsi="Arial" w:cs="Arial"/>
          <w:color w:val="191919"/>
          <w:sz w:val="20"/>
          <w:szCs w:val="20"/>
        </w:rPr>
        <w:t>faaliyetlerinin</w:t>
      </w:r>
      <w:proofErr w:type="gramEnd"/>
      <w:r w:rsidR="001E2C75">
        <w:rPr>
          <w:rFonts w:ascii="Arial" w:hAnsi="Arial" w:cs="Arial"/>
          <w:color w:val="191919"/>
          <w:sz w:val="20"/>
          <w:szCs w:val="20"/>
        </w:rPr>
        <w:t xml:space="preserve"> yapılmas</w:t>
      </w:r>
      <w:r w:rsidR="00357281">
        <w:rPr>
          <w:rFonts w:ascii="Arial" w:hAnsi="Arial" w:cs="Arial"/>
          <w:color w:val="191919"/>
          <w:sz w:val="20"/>
          <w:szCs w:val="20"/>
        </w:rPr>
        <w:t>ı</w:t>
      </w:r>
    </w:p>
    <w:p w:rsidR="0068625D" w:rsidRDefault="001E2C75" w:rsidP="008A0193">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xml:space="preserve">    - </w:t>
      </w:r>
      <w:r w:rsidR="0068625D">
        <w:rPr>
          <w:rFonts w:ascii="Arial" w:hAnsi="Arial" w:cs="Arial"/>
          <w:color w:val="191919"/>
          <w:sz w:val="20"/>
          <w:szCs w:val="20"/>
        </w:rPr>
        <w:t xml:space="preserve"> Etik Davranış İlkelerinin okul panosuna asılması</w:t>
      </w:r>
    </w:p>
    <w:p w:rsidR="0068625D" w:rsidRDefault="008A0193" w:rsidP="008A0193">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2)</w:t>
      </w:r>
      <w:r w:rsidR="0068625D">
        <w:rPr>
          <w:rFonts w:ascii="Arial" w:hAnsi="Arial" w:cs="Arial"/>
          <w:color w:val="191919"/>
          <w:sz w:val="20"/>
          <w:szCs w:val="20"/>
        </w:rPr>
        <w:t> </w:t>
      </w:r>
    </w:p>
    <w:p w:rsidR="001E2C75" w:rsidRDefault="0068625D" w:rsidP="001E2C75">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xml:space="preserve">  </w:t>
      </w:r>
      <w:r w:rsidR="001E2C75">
        <w:rPr>
          <w:rFonts w:ascii="Arial" w:hAnsi="Arial" w:cs="Arial"/>
          <w:color w:val="191919"/>
          <w:sz w:val="20"/>
          <w:szCs w:val="20"/>
        </w:rPr>
        <w:t xml:space="preserve">   -</w:t>
      </w:r>
      <w:r>
        <w:rPr>
          <w:rFonts w:ascii="Arial" w:hAnsi="Arial" w:cs="Arial"/>
          <w:color w:val="191919"/>
          <w:sz w:val="20"/>
          <w:szCs w:val="20"/>
        </w:rPr>
        <w:t xml:space="preserve"> İdareciler</w:t>
      </w:r>
    </w:p>
    <w:p w:rsidR="0068625D" w:rsidRDefault="001E2C75" w:rsidP="001E2C75">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xml:space="preserve">     -</w:t>
      </w:r>
      <w:r w:rsidR="0068625D">
        <w:rPr>
          <w:rFonts w:ascii="Arial" w:hAnsi="Arial" w:cs="Arial"/>
          <w:color w:val="191919"/>
          <w:sz w:val="20"/>
          <w:szCs w:val="20"/>
        </w:rPr>
        <w:t>Öğretmenler</w:t>
      </w:r>
    </w:p>
    <w:p w:rsidR="0068625D" w:rsidRDefault="001E2C75" w:rsidP="008A0193">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xml:space="preserve">     -</w:t>
      </w:r>
      <w:r w:rsidR="0068625D">
        <w:rPr>
          <w:rFonts w:ascii="Arial" w:hAnsi="Arial" w:cs="Arial"/>
          <w:color w:val="191919"/>
          <w:sz w:val="20"/>
          <w:szCs w:val="20"/>
        </w:rPr>
        <w:t>Öğrenciler</w:t>
      </w:r>
    </w:p>
    <w:p w:rsidR="008A0193" w:rsidRDefault="001E2C75" w:rsidP="008A0193">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xml:space="preserve">     -</w:t>
      </w:r>
      <w:r w:rsidR="0068625D">
        <w:rPr>
          <w:rFonts w:ascii="Arial" w:hAnsi="Arial" w:cs="Arial"/>
          <w:color w:val="191919"/>
          <w:sz w:val="20"/>
          <w:szCs w:val="20"/>
        </w:rPr>
        <w:t>Veliler</w:t>
      </w:r>
    </w:p>
    <w:p w:rsidR="008A0193" w:rsidRDefault="0068625D" w:rsidP="008A0193">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xml:space="preserve">3 </w:t>
      </w:r>
      <w:r w:rsidR="008A0193">
        <w:rPr>
          <w:rFonts w:ascii="Arial" w:hAnsi="Arial" w:cs="Arial"/>
          <w:color w:val="191919"/>
          <w:sz w:val="20"/>
          <w:szCs w:val="20"/>
        </w:rPr>
        <w:t>)</w:t>
      </w:r>
    </w:p>
    <w:p w:rsidR="0068625D" w:rsidRDefault="001E2C75" w:rsidP="008A0193">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xml:space="preserve">     -</w:t>
      </w:r>
      <w:r w:rsidR="0068625D">
        <w:rPr>
          <w:rFonts w:ascii="Arial" w:hAnsi="Arial" w:cs="Arial"/>
          <w:color w:val="191919"/>
          <w:sz w:val="20"/>
          <w:szCs w:val="20"/>
        </w:rPr>
        <w:t>25 Mayıs Etik Günü faaliyetleri, 25 Mayıs Okul Personeli, Öğrenciler ve Veliler</w:t>
      </w:r>
    </w:p>
    <w:p w:rsidR="0068625D" w:rsidRDefault="0068625D" w:rsidP="008A0193">
      <w:pPr>
        <w:pStyle w:val="NormalWeb"/>
        <w:shd w:val="clear" w:color="auto" w:fill="FEFEFE"/>
        <w:spacing w:before="0" w:beforeAutospacing="0" w:after="0" w:afterAutospacing="0"/>
        <w:jc w:val="both"/>
        <w:rPr>
          <w:rFonts w:ascii="Arial" w:hAnsi="Arial" w:cs="Arial"/>
          <w:color w:val="191919"/>
          <w:sz w:val="20"/>
          <w:szCs w:val="20"/>
        </w:rPr>
      </w:pPr>
    </w:p>
    <w:p w:rsidR="0068625D" w:rsidRDefault="008A0193" w:rsidP="000A577E">
      <w:pPr>
        <w:pStyle w:val="NormalWeb"/>
        <w:shd w:val="clear" w:color="auto" w:fill="FEFEFE"/>
        <w:spacing w:before="0" w:beforeAutospacing="0" w:after="0" w:afterAutospacing="0"/>
        <w:jc w:val="center"/>
        <w:rPr>
          <w:rStyle w:val="Gl"/>
          <w:rFonts w:ascii="Arial" w:hAnsi="Arial" w:cs="Arial"/>
          <w:color w:val="191919"/>
          <w:sz w:val="20"/>
          <w:szCs w:val="20"/>
        </w:rPr>
      </w:pPr>
      <w:r>
        <w:rPr>
          <w:rStyle w:val="Gl"/>
          <w:rFonts w:ascii="Arial" w:hAnsi="Arial" w:cs="Arial"/>
          <w:color w:val="191919"/>
          <w:sz w:val="20"/>
          <w:szCs w:val="20"/>
        </w:rPr>
        <w:t>ZÜBEYDE HANIM ANAOKULU</w:t>
      </w:r>
      <w:r w:rsidR="0068625D">
        <w:rPr>
          <w:rStyle w:val="Gl"/>
          <w:rFonts w:ascii="Arial" w:hAnsi="Arial" w:cs="Arial"/>
          <w:color w:val="191919"/>
          <w:sz w:val="20"/>
          <w:szCs w:val="20"/>
        </w:rPr>
        <w:t xml:space="preserve"> ETİK KOMİSYONU ÇALIŞMALARI</w:t>
      </w:r>
    </w:p>
    <w:p w:rsidR="00357281" w:rsidRDefault="00357281" w:rsidP="00357281">
      <w:pPr>
        <w:pStyle w:val="NormalWeb"/>
        <w:shd w:val="clear" w:color="auto" w:fill="FEFEFE"/>
        <w:spacing w:before="0" w:beforeAutospacing="0" w:after="0" w:afterAutospacing="0"/>
        <w:jc w:val="both"/>
        <w:rPr>
          <w:rFonts w:ascii="Arial" w:hAnsi="Arial" w:cs="Arial"/>
          <w:color w:val="191919"/>
          <w:sz w:val="20"/>
          <w:szCs w:val="20"/>
        </w:rPr>
      </w:pPr>
    </w:p>
    <w:p w:rsidR="0068625D" w:rsidRDefault="00357281" w:rsidP="00357281">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xml:space="preserve">      </w:t>
      </w:r>
      <w:r w:rsidR="0068625D">
        <w:rPr>
          <w:rFonts w:ascii="Arial" w:hAnsi="Arial" w:cs="Arial"/>
          <w:color w:val="191919"/>
          <w:sz w:val="20"/>
          <w:szCs w:val="20"/>
        </w:rPr>
        <w:t>Okulumuzda “Kamu Görevlileri Etik Davranış İlkeleri ile Başvuru Usul ve Esaslar</w:t>
      </w:r>
      <w:r w:rsidR="00483716">
        <w:rPr>
          <w:rFonts w:ascii="Arial" w:hAnsi="Arial" w:cs="Arial"/>
          <w:color w:val="191919"/>
          <w:sz w:val="20"/>
          <w:szCs w:val="20"/>
        </w:rPr>
        <w:t>ı Hakkında Yönetmelik” gereği 05.03.2019 tarihinde Zübeyde Hanım Anaokulu</w:t>
      </w:r>
      <w:r w:rsidR="0068625D">
        <w:rPr>
          <w:rFonts w:ascii="Arial" w:hAnsi="Arial" w:cs="Arial"/>
          <w:color w:val="191919"/>
          <w:sz w:val="20"/>
          <w:szCs w:val="20"/>
        </w:rPr>
        <w:t>  Etik Komisyonu aşağıdaki şekilde oluşturulmuştur.</w:t>
      </w:r>
    </w:p>
    <w:p w:rsidR="009955B0" w:rsidRDefault="009955B0" w:rsidP="008A0193">
      <w:pPr>
        <w:pStyle w:val="NormalWeb"/>
        <w:shd w:val="clear" w:color="auto" w:fill="FEFEFE"/>
        <w:spacing w:before="0" w:beforeAutospacing="0" w:after="0" w:afterAutospacing="0"/>
        <w:ind w:firstLine="708"/>
        <w:jc w:val="both"/>
        <w:rPr>
          <w:rFonts w:ascii="Arial" w:hAnsi="Arial" w:cs="Arial"/>
          <w:color w:val="191919"/>
          <w:sz w:val="20"/>
          <w:szCs w:val="20"/>
        </w:rPr>
      </w:pPr>
    </w:p>
    <w:p w:rsidR="0068625D" w:rsidRDefault="00483716" w:rsidP="000A577E">
      <w:pPr>
        <w:pStyle w:val="NormalWeb"/>
        <w:shd w:val="clear" w:color="auto" w:fill="FEFEFE"/>
        <w:spacing w:before="0" w:beforeAutospacing="0" w:after="0" w:afterAutospacing="0"/>
        <w:jc w:val="center"/>
        <w:rPr>
          <w:rStyle w:val="Gl"/>
          <w:rFonts w:ascii="Arial" w:hAnsi="Arial" w:cs="Arial"/>
          <w:color w:val="191919"/>
          <w:sz w:val="20"/>
          <w:szCs w:val="20"/>
        </w:rPr>
      </w:pPr>
      <w:r>
        <w:rPr>
          <w:rStyle w:val="Gl"/>
          <w:rFonts w:ascii="Arial" w:hAnsi="Arial" w:cs="Arial"/>
          <w:color w:val="191919"/>
          <w:sz w:val="20"/>
          <w:szCs w:val="20"/>
        </w:rPr>
        <w:t xml:space="preserve">ZÜBEYDE HANIM ANAOKULU </w:t>
      </w:r>
      <w:r w:rsidR="0068625D">
        <w:rPr>
          <w:rStyle w:val="Gl"/>
          <w:rFonts w:ascii="Arial" w:hAnsi="Arial" w:cs="Arial"/>
          <w:color w:val="191919"/>
          <w:sz w:val="20"/>
          <w:szCs w:val="20"/>
        </w:rPr>
        <w:t>ETİK KOMİSYONU</w:t>
      </w:r>
    </w:p>
    <w:p w:rsidR="0068625D" w:rsidRDefault="0068625D" w:rsidP="008A0193">
      <w:pPr>
        <w:pStyle w:val="NormalWeb"/>
        <w:shd w:val="clear" w:color="auto" w:fill="FEFEFE"/>
        <w:spacing w:before="0" w:beforeAutospacing="0" w:after="0" w:afterAutospacing="0"/>
        <w:jc w:val="both"/>
        <w:rPr>
          <w:rFonts w:ascii="Arial" w:hAnsi="Arial" w:cs="Arial"/>
          <w:color w:val="191919"/>
          <w:sz w:val="20"/>
          <w:szCs w:val="20"/>
        </w:rPr>
      </w:pPr>
    </w:p>
    <w:p w:rsidR="0068625D" w:rsidRDefault="009955B0" w:rsidP="00357281">
      <w:pPr>
        <w:pStyle w:val="NormalWeb"/>
        <w:numPr>
          <w:ilvl w:val="0"/>
          <w:numId w:val="3"/>
        </w:numPr>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Komisyon Başkanı: Naile YAZGI-</w:t>
      </w:r>
      <w:r w:rsidR="0068625D">
        <w:rPr>
          <w:rFonts w:ascii="Arial" w:hAnsi="Arial" w:cs="Arial"/>
          <w:color w:val="191919"/>
          <w:sz w:val="20"/>
          <w:szCs w:val="20"/>
        </w:rPr>
        <w:t>Okul Müdürü</w:t>
      </w:r>
    </w:p>
    <w:p w:rsidR="0068625D" w:rsidRDefault="009955B0" w:rsidP="00357281">
      <w:pPr>
        <w:pStyle w:val="NormalWeb"/>
        <w:numPr>
          <w:ilvl w:val="0"/>
          <w:numId w:val="3"/>
        </w:numPr>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Üye: Selim ÖNCÜ-</w:t>
      </w:r>
      <w:r w:rsidR="0068625D">
        <w:rPr>
          <w:rFonts w:ascii="Arial" w:hAnsi="Arial" w:cs="Arial"/>
          <w:color w:val="191919"/>
          <w:sz w:val="20"/>
          <w:szCs w:val="20"/>
        </w:rPr>
        <w:t>Müdür Yardımcısı</w:t>
      </w:r>
    </w:p>
    <w:p w:rsidR="0068625D" w:rsidRDefault="009955B0" w:rsidP="00357281">
      <w:pPr>
        <w:pStyle w:val="NormalWeb"/>
        <w:numPr>
          <w:ilvl w:val="0"/>
          <w:numId w:val="3"/>
        </w:numPr>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xml:space="preserve">Üye: </w:t>
      </w:r>
      <w:proofErr w:type="spellStart"/>
      <w:r>
        <w:rPr>
          <w:rFonts w:ascii="Arial" w:hAnsi="Arial" w:cs="Arial"/>
          <w:color w:val="191919"/>
          <w:sz w:val="20"/>
          <w:szCs w:val="20"/>
        </w:rPr>
        <w:t>Nazife</w:t>
      </w:r>
      <w:proofErr w:type="spellEnd"/>
      <w:r>
        <w:rPr>
          <w:rFonts w:ascii="Arial" w:hAnsi="Arial" w:cs="Arial"/>
          <w:color w:val="191919"/>
          <w:sz w:val="20"/>
          <w:szCs w:val="20"/>
        </w:rPr>
        <w:t xml:space="preserve"> DÜLGER-Okul Öncesi </w:t>
      </w:r>
      <w:r w:rsidR="0068625D">
        <w:rPr>
          <w:rFonts w:ascii="Arial" w:hAnsi="Arial" w:cs="Arial"/>
          <w:color w:val="191919"/>
          <w:sz w:val="20"/>
          <w:szCs w:val="20"/>
        </w:rPr>
        <w:t>Öğretmeni</w:t>
      </w:r>
    </w:p>
    <w:p w:rsidR="009955B0" w:rsidRDefault="009955B0" w:rsidP="008A0193">
      <w:pPr>
        <w:pStyle w:val="NormalWeb"/>
        <w:shd w:val="clear" w:color="auto" w:fill="FEFEFE"/>
        <w:spacing w:before="0" w:beforeAutospacing="0" w:after="0" w:afterAutospacing="0"/>
        <w:jc w:val="both"/>
        <w:rPr>
          <w:rFonts w:ascii="Arial" w:hAnsi="Arial" w:cs="Arial"/>
          <w:color w:val="191919"/>
          <w:sz w:val="20"/>
          <w:szCs w:val="20"/>
        </w:rPr>
      </w:pPr>
    </w:p>
    <w:p w:rsidR="0068625D" w:rsidRDefault="00483716" w:rsidP="00483716">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xml:space="preserve">      </w:t>
      </w:r>
      <w:r w:rsidR="0068625D">
        <w:rPr>
          <w:rFonts w:ascii="Arial" w:hAnsi="Arial" w:cs="Arial"/>
          <w:color w:val="191919"/>
          <w:sz w:val="20"/>
          <w:szCs w:val="20"/>
        </w:rPr>
        <w:t>Okulumuz personeline Etik Davranış İlkelerinin tanıtılması, benimsetilmesi ve uygulanması ve bu konuda yapılacak etkinlikler, Etik Günü Belirli Gün ve Ha</w:t>
      </w:r>
      <w:r>
        <w:rPr>
          <w:rFonts w:ascii="Arial" w:hAnsi="Arial" w:cs="Arial"/>
          <w:color w:val="191919"/>
          <w:sz w:val="20"/>
          <w:szCs w:val="20"/>
        </w:rPr>
        <w:t>ftalar içerisinde yer almıştır.</w:t>
      </w:r>
      <w:r w:rsidR="00230E49">
        <w:rPr>
          <w:rFonts w:ascii="Arial" w:hAnsi="Arial" w:cs="Arial"/>
          <w:color w:val="191919"/>
          <w:sz w:val="20"/>
          <w:szCs w:val="20"/>
        </w:rPr>
        <w:t xml:space="preserve"> </w:t>
      </w:r>
      <w:r w:rsidR="0068625D">
        <w:rPr>
          <w:rFonts w:ascii="Arial" w:hAnsi="Arial" w:cs="Arial"/>
          <w:color w:val="191919"/>
          <w:sz w:val="20"/>
          <w:szCs w:val="20"/>
        </w:rPr>
        <w:t>Etik Davranış İlkeleri okul panosuna asılmıştır.</w:t>
      </w:r>
    </w:p>
    <w:p w:rsidR="0068625D" w:rsidRDefault="0068625D" w:rsidP="008A0193">
      <w:pPr>
        <w:pStyle w:val="NormalWeb"/>
        <w:shd w:val="clear" w:color="auto" w:fill="FEFEFE"/>
        <w:spacing w:before="0" w:beforeAutospacing="0" w:after="0" w:afterAutospacing="0"/>
        <w:jc w:val="both"/>
        <w:rPr>
          <w:rFonts w:ascii="Arial" w:hAnsi="Arial" w:cs="Arial"/>
          <w:color w:val="191919"/>
          <w:sz w:val="20"/>
          <w:szCs w:val="20"/>
        </w:rPr>
      </w:pPr>
    </w:p>
    <w:p w:rsidR="0068625D" w:rsidRDefault="0068625D" w:rsidP="008A0193">
      <w:pPr>
        <w:pStyle w:val="NormalWeb"/>
        <w:shd w:val="clear" w:color="auto" w:fill="FEFEFE"/>
        <w:spacing w:before="0" w:beforeAutospacing="0" w:after="0" w:afterAutospacing="0"/>
        <w:jc w:val="both"/>
        <w:rPr>
          <w:rStyle w:val="Gl"/>
          <w:rFonts w:ascii="Arial" w:hAnsi="Arial" w:cs="Arial"/>
          <w:color w:val="191919"/>
          <w:sz w:val="20"/>
          <w:szCs w:val="20"/>
        </w:rPr>
      </w:pPr>
      <w:r>
        <w:rPr>
          <w:rStyle w:val="Gl"/>
          <w:rFonts w:ascii="Arial" w:hAnsi="Arial" w:cs="Arial"/>
          <w:color w:val="191919"/>
          <w:sz w:val="20"/>
          <w:szCs w:val="20"/>
        </w:rPr>
        <w:t>ETİK İLKELER</w:t>
      </w:r>
    </w:p>
    <w:p w:rsidR="0068625D" w:rsidRDefault="0068625D" w:rsidP="008A0193">
      <w:pPr>
        <w:pStyle w:val="NormalWeb"/>
        <w:shd w:val="clear" w:color="auto" w:fill="FEFEFE"/>
        <w:spacing w:before="0" w:beforeAutospacing="0" w:after="0" w:afterAutospacing="0"/>
        <w:jc w:val="both"/>
        <w:rPr>
          <w:rFonts w:ascii="Arial" w:hAnsi="Arial" w:cs="Arial"/>
          <w:color w:val="191919"/>
          <w:sz w:val="20"/>
          <w:szCs w:val="20"/>
        </w:rPr>
      </w:pPr>
    </w:p>
    <w:p w:rsidR="0068625D" w:rsidRDefault="0068625D" w:rsidP="00230E49">
      <w:pPr>
        <w:pStyle w:val="NormalWeb"/>
        <w:numPr>
          <w:ilvl w:val="0"/>
          <w:numId w:val="4"/>
        </w:numPr>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Görevin yerine getirilmesinde kamu hizmeti bilinci</w:t>
      </w:r>
    </w:p>
    <w:p w:rsidR="0068625D" w:rsidRDefault="0068625D" w:rsidP="00230E49">
      <w:pPr>
        <w:pStyle w:val="NormalWeb"/>
        <w:numPr>
          <w:ilvl w:val="0"/>
          <w:numId w:val="4"/>
        </w:numPr>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Halka hizmet bilinci</w:t>
      </w:r>
    </w:p>
    <w:p w:rsidR="0068625D" w:rsidRDefault="0068625D" w:rsidP="00230E49">
      <w:pPr>
        <w:pStyle w:val="NormalWeb"/>
        <w:numPr>
          <w:ilvl w:val="0"/>
          <w:numId w:val="4"/>
        </w:numPr>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Hizmet standartlarına uyma</w:t>
      </w:r>
    </w:p>
    <w:p w:rsidR="0068625D" w:rsidRDefault="0068625D" w:rsidP="00230E49">
      <w:pPr>
        <w:pStyle w:val="NormalWeb"/>
        <w:numPr>
          <w:ilvl w:val="0"/>
          <w:numId w:val="4"/>
        </w:numPr>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xml:space="preserve">Amaç ve </w:t>
      </w:r>
      <w:proofErr w:type="gramStart"/>
      <w:r>
        <w:rPr>
          <w:rFonts w:ascii="Arial" w:hAnsi="Arial" w:cs="Arial"/>
          <w:color w:val="191919"/>
          <w:sz w:val="20"/>
          <w:szCs w:val="20"/>
        </w:rPr>
        <w:t>misyona</w:t>
      </w:r>
      <w:proofErr w:type="gramEnd"/>
      <w:r>
        <w:rPr>
          <w:rFonts w:ascii="Arial" w:hAnsi="Arial" w:cs="Arial"/>
          <w:color w:val="191919"/>
          <w:sz w:val="20"/>
          <w:szCs w:val="20"/>
        </w:rPr>
        <w:t xml:space="preserve"> bağlılık</w:t>
      </w:r>
    </w:p>
    <w:p w:rsidR="0068625D" w:rsidRDefault="0068625D" w:rsidP="00230E49">
      <w:pPr>
        <w:pStyle w:val="NormalWeb"/>
        <w:numPr>
          <w:ilvl w:val="0"/>
          <w:numId w:val="4"/>
        </w:numPr>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Dürüstlük ve tarafsızlık</w:t>
      </w:r>
    </w:p>
    <w:p w:rsidR="0068625D" w:rsidRDefault="0068625D" w:rsidP="00230E49">
      <w:pPr>
        <w:pStyle w:val="NormalWeb"/>
        <w:numPr>
          <w:ilvl w:val="0"/>
          <w:numId w:val="4"/>
        </w:numPr>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Saygınlık ve güven</w:t>
      </w:r>
    </w:p>
    <w:p w:rsidR="0068625D" w:rsidRDefault="0068625D" w:rsidP="00230E49">
      <w:pPr>
        <w:pStyle w:val="NormalWeb"/>
        <w:numPr>
          <w:ilvl w:val="0"/>
          <w:numId w:val="4"/>
        </w:numPr>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Nezaket ve saygı</w:t>
      </w:r>
    </w:p>
    <w:p w:rsidR="0068625D" w:rsidRDefault="0068625D" w:rsidP="00230E49">
      <w:pPr>
        <w:pStyle w:val="NormalWeb"/>
        <w:numPr>
          <w:ilvl w:val="0"/>
          <w:numId w:val="4"/>
        </w:numPr>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Yetkili makamlara bildirim</w:t>
      </w:r>
    </w:p>
    <w:p w:rsidR="0068625D" w:rsidRDefault="0068625D" w:rsidP="00230E49">
      <w:pPr>
        <w:pStyle w:val="NormalWeb"/>
        <w:numPr>
          <w:ilvl w:val="0"/>
          <w:numId w:val="4"/>
        </w:numPr>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Çıkar çatışmasından kaçınma</w:t>
      </w:r>
    </w:p>
    <w:p w:rsidR="0068625D" w:rsidRDefault="0068625D" w:rsidP="00230E49">
      <w:pPr>
        <w:pStyle w:val="NormalWeb"/>
        <w:numPr>
          <w:ilvl w:val="0"/>
          <w:numId w:val="4"/>
        </w:numPr>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Görev ve yetkilerin menfaat sağlamak amacıyla kullanılmaması</w:t>
      </w:r>
    </w:p>
    <w:p w:rsidR="0068625D" w:rsidRDefault="0068625D" w:rsidP="00230E49">
      <w:pPr>
        <w:pStyle w:val="NormalWeb"/>
        <w:numPr>
          <w:ilvl w:val="0"/>
          <w:numId w:val="4"/>
        </w:numPr>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Hediye alma ve menfaat sağlama yasağı</w:t>
      </w:r>
    </w:p>
    <w:p w:rsidR="0068625D" w:rsidRDefault="0068625D" w:rsidP="00230E49">
      <w:pPr>
        <w:pStyle w:val="NormalWeb"/>
        <w:numPr>
          <w:ilvl w:val="0"/>
          <w:numId w:val="4"/>
        </w:numPr>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Kamu malları ve kaynaklarının kullanımı</w:t>
      </w:r>
    </w:p>
    <w:p w:rsidR="0068625D" w:rsidRDefault="0068625D" w:rsidP="00230E49">
      <w:pPr>
        <w:pStyle w:val="NormalWeb"/>
        <w:numPr>
          <w:ilvl w:val="0"/>
          <w:numId w:val="4"/>
        </w:numPr>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Savurganlıktan kaçınma</w:t>
      </w:r>
    </w:p>
    <w:p w:rsidR="0068625D" w:rsidRDefault="0068625D" w:rsidP="00230E49">
      <w:pPr>
        <w:pStyle w:val="NormalWeb"/>
        <w:numPr>
          <w:ilvl w:val="0"/>
          <w:numId w:val="4"/>
        </w:numPr>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Bağlayıcı açıklamalar ve gerçek dışı beyan</w:t>
      </w:r>
    </w:p>
    <w:p w:rsidR="0068625D" w:rsidRDefault="0068625D" w:rsidP="00230E49">
      <w:pPr>
        <w:pStyle w:val="NormalWeb"/>
        <w:numPr>
          <w:ilvl w:val="0"/>
          <w:numId w:val="4"/>
        </w:numPr>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Bilgi verme, saydamlık ve katılımcılık</w:t>
      </w:r>
    </w:p>
    <w:p w:rsidR="0068625D" w:rsidRDefault="0068625D" w:rsidP="00230E49">
      <w:pPr>
        <w:pStyle w:val="NormalWeb"/>
        <w:numPr>
          <w:ilvl w:val="0"/>
          <w:numId w:val="4"/>
        </w:numPr>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Yöneticilerin hesap verme sorumluluğu</w:t>
      </w:r>
    </w:p>
    <w:p w:rsidR="0068625D" w:rsidRDefault="0068625D" w:rsidP="00230E49">
      <w:pPr>
        <w:pStyle w:val="NormalWeb"/>
        <w:numPr>
          <w:ilvl w:val="0"/>
          <w:numId w:val="4"/>
        </w:numPr>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lastRenderedPageBreak/>
        <w:t>Eski kamu görevlileriyle ilişkiler</w:t>
      </w:r>
    </w:p>
    <w:p w:rsidR="0068625D" w:rsidRDefault="0068625D" w:rsidP="00230E49">
      <w:pPr>
        <w:pStyle w:val="NormalWeb"/>
        <w:numPr>
          <w:ilvl w:val="0"/>
          <w:numId w:val="4"/>
        </w:numPr>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Mal bildiriminde bulunma</w:t>
      </w:r>
    </w:p>
    <w:p w:rsidR="00230E49" w:rsidRDefault="0068625D" w:rsidP="008A0193">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xml:space="preserve">  </w:t>
      </w:r>
    </w:p>
    <w:p w:rsidR="0068625D" w:rsidRDefault="0068625D" w:rsidP="000A577E">
      <w:pPr>
        <w:pStyle w:val="NormalWeb"/>
        <w:shd w:val="clear" w:color="auto" w:fill="FEFEFE"/>
        <w:spacing w:before="0" w:beforeAutospacing="0" w:after="0" w:afterAutospacing="0"/>
        <w:ind w:firstLine="360"/>
        <w:jc w:val="both"/>
        <w:rPr>
          <w:rFonts w:ascii="Arial" w:hAnsi="Arial" w:cs="Arial"/>
          <w:color w:val="191919"/>
          <w:sz w:val="20"/>
          <w:szCs w:val="20"/>
        </w:rPr>
      </w:pPr>
      <w:r>
        <w:rPr>
          <w:rFonts w:ascii="Arial" w:hAnsi="Arial" w:cs="Arial"/>
          <w:color w:val="191919"/>
          <w:sz w:val="20"/>
          <w:szCs w:val="20"/>
        </w:rPr>
        <w:t>Yönetmelik gereği Okulumuz personeline Etik Sözleşmesi doldurtularak sicil dosyalarına konulması sağlanmıştır.</w:t>
      </w:r>
    </w:p>
    <w:p w:rsidR="0068625D" w:rsidRDefault="0068625D" w:rsidP="000A577E">
      <w:pPr>
        <w:pStyle w:val="NormalWeb"/>
        <w:shd w:val="clear" w:color="auto" w:fill="FEFEFE"/>
        <w:spacing w:before="0" w:beforeAutospacing="0" w:after="0" w:afterAutospacing="0"/>
        <w:ind w:firstLine="360"/>
        <w:jc w:val="both"/>
        <w:rPr>
          <w:rFonts w:ascii="Arial" w:hAnsi="Arial" w:cs="Arial"/>
          <w:color w:val="191919"/>
          <w:sz w:val="20"/>
          <w:szCs w:val="20"/>
        </w:rPr>
      </w:pPr>
      <w:r>
        <w:rPr>
          <w:rFonts w:ascii="Arial" w:hAnsi="Arial" w:cs="Arial"/>
          <w:color w:val="191919"/>
          <w:sz w:val="20"/>
          <w:szCs w:val="20"/>
        </w:rPr>
        <w:t>Etik Komisyonu gerektiğinde toplanarak gündemdeki konuları görüşmektedir.</w:t>
      </w:r>
    </w:p>
    <w:p w:rsidR="0068625D" w:rsidRDefault="00534C84" w:rsidP="008A0193">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25 Mayıs 2019</w:t>
      </w:r>
      <w:r w:rsidR="0068625D">
        <w:rPr>
          <w:rFonts w:ascii="Arial" w:hAnsi="Arial" w:cs="Arial"/>
          <w:color w:val="191919"/>
          <w:sz w:val="20"/>
          <w:szCs w:val="20"/>
        </w:rPr>
        <w:t xml:space="preserve"> Etik Günü için Okulumuz personeline Etik Bilgilendirme Toplantısı yapılmıştır.</w:t>
      </w:r>
    </w:p>
    <w:p w:rsidR="0068625D" w:rsidRDefault="0068625D" w:rsidP="008A0193">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Okulumuz Etik Komisyonu çalışmalarını planlandığı şekilde sürdürmektedir.</w:t>
      </w:r>
    </w:p>
    <w:p w:rsidR="0068625D" w:rsidRDefault="0068625D" w:rsidP="008A0193">
      <w:pPr>
        <w:pStyle w:val="NormalWeb"/>
        <w:shd w:val="clear" w:color="auto" w:fill="FEFEFE"/>
        <w:spacing w:before="0" w:beforeAutospacing="0" w:after="0" w:afterAutospacing="0"/>
        <w:jc w:val="both"/>
        <w:rPr>
          <w:rFonts w:ascii="Arial" w:hAnsi="Arial" w:cs="Arial"/>
          <w:color w:val="191919"/>
          <w:sz w:val="20"/>
          <w:szCs w:val="20"/>
        </w:rPr>
      </w:pPr>
    </w:p>
    <w:p w:rsidR="0068625D" w:rsidRDefault="0068625D" w:rsidP="008A0193">
      <w:pPr>
        <w:pStyle w:val="NormalWeb"/>
        <w:shd w:val="clear" w:color="auto" w:fill="FEFEFE"/>
        <w:spacing w:before="0" w:beforeAutospacing="0" w:after="0" w:afterAutospacing="0"/>
        <w:jc w:val="both"/>
        <w:rPr>
          <w:rStyle w:val="Gl"/>
          <w:rFonts w:ascii="Arial" w:hAnsi="Arial" w:cs="Arial"/>
          <w:color w:val="191919"/>
          <w:sz w:val="20"/>
          <w:szCs w:val="20"/>
        </w:rPr>
      </w:pPr>
      <w:r>
        <w:rPr>
          <w:rFonts w:ascii="Arial" w:hAnsi="Arial" w:cs="Arial"/>
          <w:color w:val="191919"/>
          <w:sz w:val="20"/>
          <w:szCs w:val="20"/>
        </w:rPr>
        <w:t> </w:t>
      </w:r>
      <w:r w:rsidR="00C42551">
        <w:rPr>
          <w:rStyle w:val="Gl"/>
          <w:rFonts w:ascii="Arial" w:hAnsi="Arial" w:cs="Arial"/>
          <w:color w:val="191919"/>
          <w:sz w:val="20"/>
          <w:szCs w:val="20"/>
        </w:rPr>
        <w:t>ETİK</w:t>
      </w:r>
    </w:p>
    <w:p w:rsidR="0068625D" w:rsidRDefault="0068625D" w:rsidP="008A0193">
      <w:pPr>
        <w:pStyle w:val="NormalWeb"/>
        <w:shd w:val="clear" w:color="auto" w:fill="FEFEFE"/>
        <w:spacing w:before="0" w:beforeAutospacing="0" w:after="0" w:afterAutospacing="0"/>
        <w:jc w:val="both"/>
        <w:rPr>
          <w:rFonts w:ascii="Arial" w:hAnsi="Arial" w:cs="Arial"/>
          <w:color w:val="191919"/>
          <w:sz w:val="20"/>
          <w:szCs w:val="20"/>
        </w:rPr>
      </w:pPr>
    </w:p>
    <w:p w:rsidR="0068625D" w:rsidRDefault="0068625D" w:rsidP="008A0193">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xml:space="preserve">    Etik, Latince </w:t>
      </w:r>
      <w:proofErr w:type="spellStart"/>
      <w:r>
        <w:rPr>
          <w:rFonts w:ascii="Arial" w:hAnsi="Arial" w:cs="Arial"/>
          <w:color w:val="191919"/>
          <w:sz w:val="20"/>
          <w:szCs w:val="20"/>
        </w:rPr>
        <w:t>ethica</w:t>
      </w:r>
      <w:proofErr w:type="spellEnd"/>
      <w:r>
        <w:rPr>
          <w:rFonts w:ascii="Arial" w:hAnsi="Arial" w:cs="Arial"/>
          <w:color w:val="191919"/>
          <w:sz w:val="20"/>
          <w:szCs w:val="20"/>
        </w:rPr>
        <w:t xml:space="preserve"> kelimesinden Batı dillerine geçmiştir. Ahlaksal olanın özünü ve temellerini araştıran bilim, insanın kişisel ve toplumsal yaşamındaki ahlaksal davranışları ile ilgili sorunları ele alıp inceleyen, iyi nedir? Evrensel bir ahlak yasası var mıdır? Ne yapmalıyız? </w:t>
      </w:r>
      <w:proofErr w:type="gramStart"/>
      <w:r>
        <w:rPr>
          <w:rFonts w:ascii="Arial" w:hAnsi="Arial" w:cs="Arial"/>
          <w:color w:val="191919"/>
          <w:sz w:val="20"/>
          <w:szCs w:val="20"/>
        </w:rPr>
        <w:t>gibi</w:t>
      </w:r>
      <w:proofErr w:type="gramEnd"/>
      <w:r>
        <w:rPr>
          <w:rFonts w:ascii="Arial" w:hAnsi="Arial" w:cs="Arial"/>
          <w:color w:val="191919"/>
          <w:sz w:val="20"/>
          <w:szCs w:val="20"/>
        </w:rPr>
        <w:t xml:space="preserve"> sorulara cevap arayan felsefe dalı anlamlarına gelmektedir. Ahlak ise İngilizce </w:t>
      </w:r>
      <w:proofErr w:type="spellStart"/>
      <w:r>
        <w:rPr>
          <w:rFonts w:ascii="Arial" w:hAnsi="Arial" w:cs="Arial"/>
          <w:color w:val="191919"/>
          <w:sz w:val="20"/>
          <w:szCs w:val="20"/>
        </w:rPr>
        <w:t>morals</w:t>
      </w:r>
      <w:proofErr w:type="spellEnd"/>
      <w:r>
        <w:rPr>
          <w:rFonts w:ascii="Arial" w:hAnsi="Arial" w:cs="Arial"/>
          <w:color w:val="191919"/>
          <w:sz w:val="20"/>
          <w:szCs w:val="20"/>
        </w:rPr>
        <w:t>, Almanca moral, Fransızca morale olarak ifade edilir. Belli bir dönemde belli insan topluluklarınca benimsenmiş olan, bireylerin birbirleriyle ilişkilerini düzenleyen törel davranış kurallarının, yasalarının, ilkelerinin toplamı olarak ifade edilmektedir. Acaba Ahlak Felsefesinin konusu nedir? İnsanın günlük hayatta birçok davranışı vardır. Bunlardan bir kısmı zorunlu olarak yapılan davranışlardır. Nefes almak, yemek yemek gibi. Bir kısmı da özgür irademizle seçerek yaptığımız davranışlarımızdır. Yerde bulduğumuz parayı sahibine vermek gibi. İşte bu ikinci tür davranışlar, yani sosyal hayatta kişinin özgür iradesiyle seçerek yaptığı fiil ve eylemler Ahlak Felsefesinin konusunu oluşturur. Dolayısıyla ahlak ile onun felsefesi birbirinden farklı şeylerdir. Etik, ahlakın felsefesidir. Ahlak felsefesi toplumda var olan ahlak üzerine düşünme etkinliğinde bulunmaktır. Yani önce ahlak var, onun üzerine felsefesi var. Ancak günümüzde etik ve ahlak kelimeleri yaygın olarak birbirlerinin yerine kullanılmaktadır.</w:t>
      </w:r>
    </w:p>
    <w:p w:rsidR="00C42551" w:rsidRDefault="00C42551" w:rsidP="008A0193">
      <w:pPr>
        <w:pStyle w:val="NormalWeb"/>
        <w:shd w:val="clear" w:color="auto" w:fill="FEFEFE"/>
        <w:spacing w:before="0" w:beforeAutospacing="0" w:after="0" w:afterAutospacing="0"/>
        <w:jc w:val="both"/>
        <w:rPr>
          <w:rFonts w:ascii="Arial" w:hAnsi="Arial" w:cs="Arial"/>
          <w:color w:val="191919"/>
          <w:sz w:val="20"/>
          <w:szCs w:val="20"/>
        </w:rPr>
      </w:pPr>
    </w:p>
    <w:p w:rsidR="0068625D" w:rsidRDefault="00C42551" w:rsidP="008A0193">
      <w:pPr>
        <w:pStyle w:val="NormalWeb"/>
        <w:shd w:val="clear" w:color="auto" w:fill="FEFEFE"/>
        <w:spacing w:before="0" w:beforeAutospacing="0" w:after="0" w:afterAutospacing="0"/>
        <w:jc w:val="both"/>
        <w:rPr>
          <w:rStyle w:val="Gl"/>
          <w:rFonts w:ascii="Arial" w:hAnsi="Arial" w:cs="Arial"/>
          <w:color w:val="191919"/>
          <w:sz w:val="20"/>
          <w:szCs w:val="20"/>
        </w:rPr>
      </w:pPr>
      <w:r>
        <w:rPr>
          <w:rStyle w:val="Gl"/>
          <w:rFonts w:ascii="Arial" w:hAnsi="Arial" w:cs="Arial"/>
          <w:color w:val="191919"/>
          <w:sz w:val="20"/>
          <w:szCs w:val="20"/>
        </w:rPr>
        <w:t>MESLEK ETİĞİ</w:t>
      </w:r>
    </w:p>
    <w:p w:rsidR="0068625D" w:rsidRDefault="0068625D" w:rsidP="008A0193">
      <w:pPr>
        <w:pStyle w:val="NormalWeb"/>
        <w:shd w:val="clear" w:color="auto" w:fill="FEFEFE"/>
        <w:spacing w:before="0" w:beforeAutospacing="0" w:after="0" w:afterAutospacing="0"/>
        <w:jc w:val="both"/>
        <w:rPr>
          <w:rFonts w:ascii="Arial" w:hAnsi="Arial" w:cs="Arial"/>
          <w:color w:val="191919"/>
          <w:sz w:val="20"/>
          <w:szCs w:val="20"/>
        </w:rPr>
      </w:pPr>
    </w:p>
    <w:p w:rsidR="0068625D" w:rsidRDefault="0068625D" w:rsidP="008A0193">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Meslek etiği, özellikle doğrudan doğruya insanla ilgili mesleklerde uyulması gereken davranış kuralları olarak tanımlanabilir. Meslek etiğinin en önemli yanlarından biri, dünyanın neresinde olursa olsun, aynı meslekte çalışan bireylerin bu davranış kurallarına uygun davranmalarının gerekli olmasıdır. Meslek etiğinin temelinde insanlarla ilişkiler yatar. Aynı meslekten bireylerin birbirleri ile ilişkilerinde belli davranış kalıplarına uymaları meslek etiğinin gereğidir. Meslek etiği, her zaman bir grubun eseridir. Meslek etiği grup onu koruduğu sürece yürürlükte kalabilen ve bireylere emreden, onları şu ya da bu şekilde davranmaya zorlayan, kişisel eğilimlerine bir sınır çizen ve daha ileri gitmelerine engel olan kurallardan oluşmuştur. Meslek etiği kuralları olarak belirlenen ve üyelerinin genel ve ortak olan davranış biçimlerini tanımlayan ilkelerin üç temel işlevi vardır.</w:t>
      </w:r>
    </w:p>
    <w:p w:rsidR="00A83EB5" w:rsidRDefault="00A83EB5" w:rsidP="008A0193">
      <w:pPr>
        <w:pStyle w:val="NormalWeb"/>
        <w:shd w:val="clear" w:color="auto" w:fill="FEFEFE"/>
        <w:spacing w:before="0" w:beforeAutospacing="0" w:after="0" w:afterAutospacing="0"/>
        <w:jc w:val="both"/>
        <w:rPr>
          <w:rFonts w:ascii="Arial" w:hAnsi="Arial" w:cs="Arial"/>
          <w:color w:val="191919"/>
          <w:sz w:val="20"/>
          <w:szCs w:val="20"/>
        </w:rPr>
      </w:pPr>
    </w:p>
    <w:p w:rsidR="0068625D" w:rsidRDefault="0068625D" w:rsidP="008A0193">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1. Yetersiz ve ilkesiz üyeleri ayırmak.</w:t>
      </w:r>
    </w:p>
    <w:p w:rsidR="0068625D" w:rsidRDefault="0068625D" w:rsidP="008A0193">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2. Meslek içi rekabeti düzenlemek.</w:t>
      </w:r>
    </w:p>
    <w:p w:rsidR="0068625D" w:rsidRDefault="0068625D" w:rsidP="008A0193">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3. Hizmet ideallerini korumak.</w:t>
      </w:r>
    </w:p>
    <w:p w:rsidR="0068625D" w:rsidRDefault="0068625D" w:rsidP="008A0193">
      <w:pPr>
        <w:pStyle w:val="NormalWeb"/>
        <w:shd w:val="clear" w:color="auto" w:fill="FEFEFE"/>
        <w:spacing w:before="0" w:beforeAutospacing="0" w:after="0" w:afterAutospacing="0"/>
        <w:jc w:val="both"/>
        <w:rPr>
          <w:rFonts w:ascii="Arial" w:hAnsi="Arial" w:cs="Arial"/>
          <w:color w:val="191919"/>
          <w:sz w:val="20"/>
          <w:szCs w:val="20"/>
        </w:rPr>
      </w:pPr>
    </w:p>
    <w:p w:rsidR="0068625D" w:rsidRDefault="0068625D" w:rsidP="008A0193">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w:t>
      </w:r>
    </w:p>
    <w:p w:rsidR="0068625D" w:rsidRDefault="0068625D" w:rsidP="008A0193">
      <w:pPr>
        <w:pStyle w:val="NormalWeb"/>
        <w:shd w:val="clear" w:color="auto" w:fill="FEFEFE"/>
        <w:spacing w:before="0" w:beforeAutospacing="0" w:after="0" w:afterAutospacing="0"/>
        <w:jc w:val="both"/>
        <w:rPr>
          <w:rFonts w:ascii="Arial" w:hAnsi="Arial" w:cs="Arial"/>
          <w:color w:val="191919"/>
          <w:sz w:val="20"/>
          <w:szCs w:val="20"/>
        </w:rPr>
      </w:pPr>
    </w:p>
    <w:p w:rsidR="0068625D" w:rsidRDefault="0068625D" w:rsidP="008A0193">
      <w:pPr>
        <w:pStyle w:val="NormalWeb"/>
        <w:shd w:val="clear" w:color="auto" w:fill="FEFEFE"/>
        <w:spacing w:before="0" w:beforeAutospacing="0" w:after="0" w:afterAutospacing="0"/>
        <w:jc w:val="both"/>
        <w:rPr>
          <w:rFonts w:ascii="Arial" w:hAnsi="Arial" w:cs="Arial"/>
          <w:color w:val="191919"/>
          <w:sz w:val="20"/>
          <w:szCs w:val="20"/>
        </w:rPr>
      </w:pPr>
    </w:p>
    <w:p w:rsidR="0068625D" w:rsidRDefault="00A83EB5" w:rsidP="008A0193">
      <w:pPr>
        <w:pStyle w:val="NormalWeb"/>
        <w:shd w:val="clear" w:color="auto" w:fill="FEFEFE"/>
        <w:spacing w:before="0" w:beforeAutospacing="0" w:after="0" w:afterAutospacing="0"/>
        <w:jc w:val="both"/>
        <w:rPr>
          <w:rFonts w:ascii="Arial" w:hAnsi="Arial" w:cs="Arial"/>
          <w:color w:val="191919"/>
          <w:sz w:val="20"/>
          <w:szCs w:val="20"/>
        </w:rPr>
      </w:pPr>
      <w:r>
        <w:rPr>
          <w:rStyle w:val="Gl"/>
          <w:rFonts w:ascii="Arial" w:hAnsi="Arial" w:cs="Arial"/>
          <w:color w:val="191919"/>
          <w:sz w:val="20"/>
          <w:szCs w:val="20"/>
        </w:rPr>
        <w:t>ETİK KOD</w:t>
      </w:r>
      <w:r w:rsidR="0068625D">
        <w:rPr>
          <w:rFonts w:ascii="Arial" w:hAnsi="Arial" w:cs="Arial"/>
          <w:color w:val="191919"/>
          <w:sz w:val="20"/>
          <w:szCs w:val="20"/>
        </w:rPr>
        <w:t> </w:t>
      </w:r>
    </w:p>
    <w:p w:rsidR="0068625D" w:rsidRDefault="0068625D" w:rsidP="008A0193">
      <w:pPr>
        <w:pStyle w:val="NormalWeb"/>
        <w:shd w:val="clear" w:color="auto" w:fill="FEFEFE"/>
        <w:spacing w:before="0" w:beforeAutospacing="0" w:after="0" w:afterAutospacing="0"/>
        <w:jc w:val="both"/>
        <w:rPr>
          <w:rFonts w:ascii="Arial" w:hAnsi="Arial" w:cs="Arial"/>
          <w:color w:val="191919"/>
          <w:sz w:val="20"/>
          <w:szCs w:val="20"/>
        </w:rPr>
      </w:pPr>
    </w:p>
    <w:p w:rsidR="0068625D" w:rsidRDefault="00A83EB5" w:rsidP="008A0193">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xml:space="preserve">     </w:t>
      </w:r>
      <w:r w:rsidR="0068625D">
        <w:rPr>
          <w:rFonts w:ascii="Arial" w:hAnsi="Arial" w:cs="Arial"/>
          <w:color w:val="191919"/>
          <w:sz w:val="20"/>
          <w:szCs w:val="20"/>
        </w:rPr>
        <w:t>Belli bir grup ya da ülke içindeki insanların nasıl davranmaları gerektiğinin gösteren yazılı kurallardır. Çalışanların hangi davranışlarının kabul edilebilir bulunduğuna ilişkin olarak yol gösteren, meslek ya da kurum tarafından belirlenen davranışlardır.</w:t>
      </w:r>
    </w:p>
    <w:p w:rsidR="0068625D" w:rsidRDefault="0068625D" w:rsidP="008A0193">
      <w:pPr>
        <w:pStyle w:val="NormalWeb"/>
        <w:shd w:val="clear" w:color="auto" w:fill="FEFEFE"/>
        <w:spacing w:before="0" w:beforeAutospacing="0" w:after="0" w:afterAutospacing="0"/>
        <w:jc w:val="both"/>
        <w:rPr>
          <w:rFonts w:ascii="Arial" w:hAnsi="Arial" w:cs="Arial"/>
          <w:color w:val="191919"/>
          <w:sz w:val="20"/>
          <w:szCs w:val="20"/>
        </w:rPr>
      </w:pPr>
    </w:p>
    <w:p w:rsidR="000A577E" w:rsidRDefault="000A577E" w:rsidP="008A0193">
      <w:pPr>
        <w:pStyle w:val="NormalWeb"/>
        <w:shd w:val="clear" w:color="auto" w:fill="FEFEFE"/>
        <w:spacing w:before="0" w:beforeAutospacing="0" w:after="0" w:afterAutospacing="0"/>
        <w:jc w:val="both"/>
        <w:rPr>
          <w:rStyle w:val="Gl"/>
          <w:rFonts w:ascii="Arial" w:hAnsi="Arial" w:cs="Arial"/>
          <w:color w:val="191919"/>
          <w:sz w:val="20"/>
          <w:szCs w:val="20"/>
        </w:rPr>
      </w:pPr>
    </w:p>
    <w:p w:rsidR="000A577E" w:rsidRDefault="000A577E" w:rsidP="008A0193">
      <w:pPr>
        <w:pStyle w:val="NormalWeb"/>
        <w:shd w:val="clear" w:color="auto" w:fill="FEFEFE"/>
        <w:spacing w:before="0" w:beforeAutospacing="0" w:after="0" w:afterAutospacing="0"/>
        <w:jc w:val="both"/>
        <w:rPr>
          <w:rStyle w:val="Gl"/>
          <w:rFonts w:ascii="Arial" w:hAnsi="Arial" w:cs="Arial"/>
          <w:color w:val="191919"/>
          <w:sz w:val="20"/>
          <w:szCs w:val="20"/>
        </w:rPr>
      </w:pPr>
    </w:p>
    <w:p w:rsidR="000A577E" w:rsidRDefault="000A577E" w:rsidP="008A0193">
      <w:pPr>
        <w:pStyle w:val="NormalWeb"/>
        <w:shd w:val="clear" w:color="auto" w:fill="FEFEFE"/>
        <w:spacing w:before="0" w:beforeAutospacing="0" w:after="0" w:afterAutospacing="0"/>
        <w:jc w:val="both"/>
        <w:rPr>
          <w:rStyle w:val="Gl"/>
          <w:rFonts w:ascii="Arial" w:hAnsi="Arial" w:cs="Arial"/>
          <w:color w:val="191919"/>
          <w:sz w:val="20"/>
          <w:szCs w:val="20"/>
        </w:rPr>
      </w:pPr>
    </w:p>
    <w:p w:rsidR="000A577E" w:rsidRDefault="000A577E" w:rsidP="008A0193">
      <w:pPr>
        <w:pStyle w:val="NormalWeb"/>
        <w:shd w:val="clear" w:color="auto" w:fill="FEFEFE"/>
        <w:spacing w:before="0" w:beforeAutospacing="0" w:after="0" w:afterAutospacing="0"/>
        <w:jc w:val="both"/>
        <w:rPr>
          <w:rStyle w:val="Gl"/>
          <w:rFonts w:ascii="Arial" w:hAnsi="Arial" w:cs="Arial"/>
          <w:color w:val="191919"/>
          <w:sz w:val="20"/>
          <w:szCs w:val="20"/>
        </w:rPr>
      </w:pPr>
    </w:p>
    <w:p w:rsidR="000A577E" w:rsidRDefault="000A577E" w:rsidP="008A0193">
      <w:pPr>
        <w:pStyle w:val="NormalWeb"/>
        <w:shd w:val="clear" w:color="auto" w:fill="FEFEFE"/>
        <w:spacing w:before="0" w:beforeAutospacing="0" w:after="0" w:afterAutospacing="0"/>
        <w:jc w:val="both"/>
        <w:rPr>
          <w:rStyle w:val="Gl"/>
          <w:rFonts w:ascii="Arial" w:hAnsi="Arial" w:cs="Arial"/>
          <w:color w:val="191919"/>
          <w:sz w:val="20"/>
          <w:szCs w:val="20"/>
        </w:rPr>
      </w:pPr>
    </w:p>
    <w:p w:rsidR="000A577E" w:rsidRDefault="000A577E" w:rsidP="008A0193">
      <w:pPr>
        <w:pStyle w:val="NormalWeb"/>
        <w:shd w:val="clear" w:color="auto" w:fill="FEFEFE"/>
        <w:spacing w:before="0" w:beforeAutospacing="0" w:after="0" w:afterAutospacing="0"/>
        <w:jc w:val="both"/>
        <w:rPr>
          <w:rStyle w:val="Gl"/>
          <w:rFonts w:ascii="Arial" w:hAnsi="Arial" w:cs="Arial"/>
          <w:color w:val="191919"/>
          <w:sz w:val="20"/>
          <w:szCs w:val="20"/>
        </w:rPr>
      </w:pPr>
    </w:p>
    <w:p w:rsidR="000A577E" w:rsidRDefault="000A577E" w:rsidP="008A0193">
      <w:pPr>
        <w:pStyle w:val="NormalWeb"/>
        <w:shd w:val="clear" w:color="auto" w:fill="FEFEFE"/>
        <w:spacing w:before="0" w:beforeAutospacing="0" w:after="0" w:afterAutospacing="0"/>
        <w:jc w:val="both"/>
        <w:rPr>
          <w:rStyle w:val="Gl"/>
          <w:rFonts w:ascii="Arial" w:hAnsi="Arial" w:cs="Arial"/>
          <w:color w:val="191919"/>
          <w:sz w:val="20"/>
          <w:szCs w:val="20"/>
        </w:rPr>
      </w:pPr>
    </w:p>
    <w:p w:rsidR="000A577E" w:rsidRDefault="000A577E" w:rsidP="008A0193">
      <w:pPr>
        <w:pStyle w:val="NormalWeb"/>
        <w:shd w:val="clear" w:color="auto" w:fill="FEFEFE"/>
        <w:spacing w:before="0" w:beforeAutospacing="0" w:after="0" w:afterAutospacing="0"/>
        <w:jc w:val="both"/>
        <w:rPr>
          <w:rStyle w:val="Gl"/>
          <w:rFonts w:ascii="Arial" w:hAnsi="Arial" w:cs="Arial"/>
          <w:color w:val="191919"/>
          <w:sz w:val="20"/>
          <w:szCs w:val="20"/>
        </w:rPr>
      </w:pPr>
    </w:p>
    <w:p w:rsidR="000A577E" w:rsidRDefault="000A577E" w:rsidP="008A0193">
      <w:pPr>
        <w:pStyle w:val="NormalWeb"/>
        <w:shd w:val="clear" w:color="auto" w:fill="FEFEFE"/>
        <w:spacing w:before="0" w:beforeAutospacing="0" w:after="0" w:afterAutospacing="0"/>
        <w:jc w:val="both"/>
        <w:rPr>
          <w:rStyle w:val="Gl"/>
          <w:rFonts w:ascii="Arial" w:hAnsi="Arial" w:cs="Arial"/>
          <w:color w:val="191919"/>
          <w:sz w:val="20"/>
          <w:szCs w:val="20"/>
        </w:rPr>
      </w:pPr>
    </w:p>
    <w:p w:rsidR="0068625D" w:rsidRDefault="0068625D" w:rsidP="008A0193">
      <w:pPr>
        <w:pStyle w:val="NormalWeb"/>
        <w:shd w:val="clear" w:color="auto" w:fill="FEFEFE"/>
        <w:spacing w:before="0" w:beforeAutospacing="0" w:after="0" w:afterAutospacing="0"/>
        <w:jc w:val="both"/>
        <w:rPr>
          <w:rFonts w:ascii="Arial" w:hAnsi="Arial" w:cs="Arial"/>
          <w:color w:val="191919"/>
          <w:sz w:val="20"/>
          <w:szCs w:val="20"/>
        </w:rPr>
      </w:pPr>
      <w:bookmarkStart w:id="0" w:name="_GoBack"/>
      <w:bookmarkEnd w:id="0"/>
      <w:r>
        <w:rPr>
          <w:rStyle w:val="Gl"/>
          <w:rFonts w:ascii="Arial" w:hAnsi="Arial" w:cs="Arial"/>
          <w:color w:val="191919"/>
          <w:sz w:val="20"/>
          <w:szCs w:val="20"/>
        </w:rPr>
        <w:lastRenderedPageBreak/>
        <w:t>OKUL/KURUM ETİK KOMİSYONU FAALİYET BİLGİLENDİRME FORMU</w:t>
      </w:r>
    </w:p>
    <w:p w:rsidR="0068625D" w:rsidRDefault="0068625D" w:rsidP="008A0193">
      <w:pPr>
        <w:pStyle w:val="NormalWeb"/>
        <w:shd w:val="clear" w:color="auto" w:fill="FEFEFE"/>
        <w:spacing w:before="0" w:beforeAutospacing="0" w:after="0" w:afterAutospacing="0"/>
        <w:jc w:val="both"/>
        <w:rPr>
          <w:rFonts w:ascii="Arial" w:hAnsi="Arial" w:cs="Arial"/>
          <w:color w:val="191919"/>
          <w:sz w:val="20"/>
          <w:szCs w:val="20"/>
        </w:rPr>
      </w:pPr>
      <w:r>
        <w:rPr>
          <w:rStyle w:val="Gl"/>
          <w:rFonts w:ascii="Arial" w:hAnsi="Arial" w:cs="Arial"/>
          <w:color w:val="191919"/>
          <w:sz w:val="20"/>
          <w:szCs w:val="20"/>
        </w:rPr>
        <w:t xml:space="preserve">OKUL/KURUM </w:t>
      </w:r>
      <w:r w:rsidR="00EB270F">
        <w:rPr>
          <w:rStyle w:val="Gl"/>
          <w:rFonts w:ascii="Arial" w:hAnsi="Arial" w:cs="Arial"/>
          <w:color w:val="191919"/>
          <w:sz w:val="20"/>
          <w:szCs w:val="20"/>
        </w:rPr>
        <w:t xml:space="preserve">İLÇE: </w:t>
      </w:r>
      <w:r w:rsidR="00EB270F" w:rsidRPr="008F5DE8">
        <w:rPr>
          <w:rStyle w:val="Gl"/>
          <w:rFonts w:ascii="Arial" w:hAnsi="Arial" w:cs="Arial"/>
          <w:b w:val="0"/>
          <w:color w:val="191919"/>
          <w:sz w:val="20"/>
          <w:szCs w:val="20"/>
        </w:rPr>
        <w:t>ÜRGÜP</w:t>
      </w:r>
    </w:p>
    <w:p w:rsidR="0068625D" w:rsidRPr="00EB270F" w:rsidRDefault="0068625D" w:rsidP="008A0193">
      <w:pPr>
        <w:pStyle w:val="NormalWeb"/>
        <w:shd w:val="clear" w:color="auto" w:fill="FEFEFE"/>
        <w:spacing w:before="0" w:beforeAutospacing="0" w:after="0" w:afterAutospacing="0"/>
        <w:jc w:val="both"/>
        <w:rPr>
          <w:rFonts w:ascii="Arial" w:hAnsi="Arial" w:cs="Arial"/>
          <w:b/>
          <w:color w:val="191919"/>
          <w:sz w:val="20"/>
          <w:szCs w:val="20"/>
        </w:rPr>
      </w:pPr>
      <w:r>
        <w:rPr>
          <w:rStyle w:val="Gl"/>
          <w:rFonts w:ascii="Arial" w:hAnsi="Arial" w:cs="Arial"/>
          <w:color w:val="191919"/>
          <w:sz w:val="20"/>
          <w:szCs w:val="20"/>
        </w:rPr>
        <w:t>OKUL:</w:t>
      </w:r>
      <w:r w:rsidR="00EB270F">
        <w:rPr>
          <w:rFonts w:ascii="Arial" w:hAnsi="Arial" w:cs="Arial"/>
          <w:color w:val="191919"/>
          <w:sz w:val="20"/>
          <w:szCs w:val="20"/>
        </w:rPr>
        <w:t xml:space="preserve"> </w:t>
      </w:r>
      <w:r w:rsidR="00EB270F" w:rsidRPr="008F5DE8">
        <w:rPr>
          <w:rFonts w:ascii="Arial" w:hAnsi="Arial" w:cs="Arial"/>
          <w:color w:val="191919"/>
          <w:sz w:val="20"/>
          <w:szCs w:val="20"/>
        </w:rPr>
        <w:t>ZÜBEYDE HANIM ANAOKULU</w:t>
      </w:r>
    </w:p>
    <w:p w:rsidR="0068625D" w:rsidRDefault="0068625D" w:rsidP="008A0193">
      <w:pPr>
        <w:pStyle w:val="NormalWeb"/>
        <w:shd w:val="clear" w:color="auto" w:fill="FEFEFE"/>
        <w:spacing w:before="0" w:beforeAutospacing="0" w:after="0" w:afterAutospacing="0"/>
        <w:jc w:val="both"/>
        <w:rPr>
          <w:rFonts w:ascii="Arial" w:hAnsi="Arial" w:cs="Arial"/>
          <w:color w:val="191919"/>
          <w:sz w:val="20"/>
          <w:szCs w:val="20"/>
        </w:rPr>
      </w:pPr>
      <w:r>
        <w:rPr>
          <w:rStyle w:val="Gl"/>
          <w:rFonts w:ascii="Arial" w:hAnsi="Arial" w:cs="Arial"/>
          <w:color w:val="191919"/>
          <w:sz w:val="20"/>
          <w:szCs w:val="20"/>
        </w:rPr>
        <w:t>ADRESİ:</w:t>
      </w:r>
      <w:r w:rsidR="00EB270F">
        <w:rPr>
          <w:rFonts w:ascii="Arial" w:hAnsi="Arial" w:cs="Arial"/>
          <w:color w:val="191919"/>
          <w:sz w:val="20"/>
          <w:szCs w:val="20"/>
        </w:rPr>
        <w:t xml:space="preserve"> FATİH MAH.309. </w:t>
      </w:r>
      <w:proofErr w:type="gramStart"/>
      <w:r w:rsidR="00EB270F">
        <w:rPr>
          <w:rFonts w:ascii="Arial" w:hAnsi="Arial" w:cs="Arial"/>
          <w:color w:val="191919"/>
          <w:sz w:val="20"/>
          <w:szCs w:val="20"/>
        </w:rPr>
        <w:t>SK.NO</w:t>
      </w:r>
      <w:proofErr w:type="gramEnd"/>
      <w:r w:rsidR="00EB270F">
        <w:rPr>
          <w:rFonts w:ascii="Arial" w:hAnsi="Arial" w:cs="Arial"/>
          <w:color w:val="191919"/>
          <w:sz w:val="20"/>
          <w:szCs w:val="20"/>
        </w:rPr>
        <w:t>:2 ÜRGÜP/NEVŞEHİR</w:t>
      </w:r>
    </w:p>
    <w:p w:rsidR="00EB270F" w:rsidRDefault="00EB270F" w:rsidP="008A0193">
      <w:pPr>
        <w:pStyle w:val="NormalWeb"/>
        <w:shd w:val="clear" w:color="auto" w:fill="FEFEFE"/>
        <w:spacing w:before="0" w:beforeAutospacing="0" w:after="0" w:afterAutospacing="0"/>
        <w:jc w:val="both"/>
        <w:rPr>
          <w:rFonts w:ascii="Arial" w:hAnsi="Arial" w:cs="Arial"/>
          <w:color w:val="191919"/>
          <w:sz w:val="20"/>
          <w:szCs w:val="20"/>
        </w:rPr>
      </w:pPr>
    </w:p>
    <w:p w:rsidR="00EB270F" w:rsidRDefault="00EB270F" w:rsidP="008A0193">
      <w:pPr>
        <w:pStyle w:val="NormalWeb"/>
        <w:shd w:val="clear" w:color="auto" w:fill="FEFEFE"/>
        <w:spacing w:before="0" w:beforeAutospacing="0" w:after="0" w:afterAutospacing="0"/>
        <w:jc w:val="both"/>
        <w:rPr>
          <w:rFonts w:ascii="Arial" w:hAnsi="Arial" w:cs="Arial"/>
          <w:color w:val="191919"/>
          <w:sz w:val="20"/>
          <w:szCs w:val="20"/>
        </w:rPr>
      </w:pPr>
    </w:p>
    <w:p w:rsidR="00EB270F" w:rsidRDefault="00EB270F" w:rsidP="008A0193">
      <w:pPr>
        <w:pStyle w:val="NormalWeb"/>
        <w:shd w:val="clear" w:color="auto" w:fill="FEFEFE"/>
        <w:spacing w:before="0" w:beforeAutospacing="0" w:after="0" w:afterAutospacing="0"/>
        <w:jc w:val="both"/>
        <w:rPr>
          <w:rFonts w:ascii="Arial" w:hAnsi="Arial" w:cs="Arial"/>
          <w:color w:val="191919"/>
          <w:sz w:val="20"/>
          <w:szCs w:val="20"/>
        </w:rPr>
      </w:pPr>
    </w:p>
    <w:p w:rsidR="0068625D" w:rsidRDefault="0068625D" w:rsidP="008A0193">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w:t>
      </w:r>
    </w:p>
    <w:p w:rsidR="000A577E" w:rsidRDefault="000A577E" w:rsidP="008A0193">
      <w:pPr>
        <w:pStyle w:val="NormalWeb"/>
        <w:shd w:val="clear" w:color="auto" w:fill="FEFEFE"/>
        <w:spacing w:before="0" w:beforeAutospacing="0" w:after="0" w:afterAutospacing="0"/>
        <w:jc w:val="both"/>
        <w:rPr>
          <w:rStyle w:val="Gl"/>
          <w:rFonts w:ascii="Arial" w:hAnsi="Arial" w:cs="Arial"/>
          <w:color w:val="191919"/>
          <w:sz w:val="20"/>
          <w:szCs w:val="20"/>
        </w:rPr>
      </w:pPr>
    </w:p>
    <w:p w:rsidR="0068625D" w:rsidRDefault="0068625D" w:rsidP="008A0193">
      <w:pPr>
        <w:pStyle w:val="NormalWeb"/>
        <w:shd w:val="clear" w:color="auto" w:fill="FEFEFE"/>
        <w:spacing w:before="0" w:beforeAutospacing="0" w:after="0" w:afterAutospacing="0"/>
        <w:jc w:val="both"/>
        <w:rPr>
          <w:rStyle w:val="Gl"/>
          <w:rFonts w:ascii="Arial" w:hAnsi="Arial" w:cs="Arial"/>
          <w:color w:val="191919"/>
          <w:sz w:val="20"/>
          <w:szCs w:val="20"/>
        </w:rPr>
      </w:pPr>
      <w:r>
        <w:rPr>
          <w:rStyle w:val="Gl"/>
          <w:rFonts w:ascii="Arial" w:hAnsi="Arial" w:cs="Arial"/>
          <w:color w:val="191919"/>
          <w:sz w:val="20"/>
          <w:szCs w:val="20"/>
        </w:rPr>
        <w:t>YAPILAN FAALİYET BİLGİLERİ</w:t>
      </w:r>
    </w:p>
    <w:p w:rsidR="0068625D" w:rsidRDefault="0068625D" w:rsidP="008A0193">
      <w:pPr>
        <w:pStyle w:val="NormalWeb"/>
        <w:shd w:val="clear" w:color="auto" w:fill="FEFEFE"/>
        <w:spacing w:before="0" w:beforeAutospacing="0" w:after="0" w:afterAutospacing="0"/>
        <w:jc w:val="both"/>
        <w:rPr>
          <w:rFonts w:ascii="Arial" w:hAnsi="Arial" w:cs="Arial"/>
          <w:color w:val="191919"/>
          <w:sz w:val="20"/>
          <w:szCs w:val="20"/>
        </w:rPr>
      </w:pPr>
    </w:p>
    <w:p w:rsidR="0068625D" w:rsidRDefault="0068625D" w:rsidP="000A577E">
      <w:pPr>
        <w:pStyle w:val="NormalWeb"/>
        <w:shd w:val="clear" w:color="auto" w:fill="FEFEFE"/>
        <w:spacing w:before="0" w:beforeAutospacing="0" w:after="0" w:afterAutospacing="0"/>
        <w:ind w:firstLine="708"/>
        <w:jc w:val="both"/>
        <w:rPr>
          <w:rFonts w:ascii="Arial" w:hAnsi="Arial" w:cs="Arial"/>
          <w:color w:val="191919"/>
          <w:sz w:val="20"/>
          <w:szCs w:val="20"/>
        </w:rPr>
      </w:pPr>
      <w:r>
        <w:rPr>
          <w:rFonts w:ascii="Arial" w:hAnsi="Arial" w:cs="Arial"/>
          <w:color w:val="191919"/>
          <w:sz w:val="20"/>
          <w:szCs w:val="20"/>
        </w:rPr>
        <w:t>Etik Ve Etik İlkeler Hakkında Öğretmen, Öğrenci ve Veli Bilgilendirmesi</w:t>
      </w:r>
    </w:p>
    <w:p w:rsidR="0068625D" w:rsidRDefault="0068625D" w:rsidP="008A0193">
      <w:pPr>
        <w:pStyle w:val="NormalWeb"/>
        <w:shd w:val="clear" w:color="auto" w:fill="FEFEFE"/>
        <w:spacing w:before="0" w:beforeAutospacing="0" w:after="0" w:afterAutospacing="0"/>
        <w:jc w:val="both"/>
        <w:rPr>
          <w:rFonts w:ascii="Arial" w:hAnsi="Arial" w:cs="Arial"/>
          <w:color w:val="191919"/>
          <w:sz w:val="20"/>
          <w:szCs w:val="20"/>
        </w:rPr>
      </w:pPr>
    </w:p>
    <w:p w:rsidR="0068625D" w:rsidRDefault="0068625D" w:rsidP="008A0193">
      <w:pPr>
        <w:pStyle w:val="NormalWeb"/>
        <w:shd w:val="clear" w:color="auto" w:fill="FEFEFE"/>
        <w:spacing w:before="0" w:beforeAutospacing="0" w:after="0" w:afterAutospacing="0"/>
        <w:jc w:val="both"/>
        <w:rPr>
          <w:rStyle w:val="Gl"/>
          <w:rFonts w:ascii="Arial" w:hAnsi="Arial" w:cs="Arial"/>
          <w:color w:val="191919"/>
          <w:sz w:val="20"/>
          <w:szCs w:val="20"/>
        </w:rPr>
      </w:pPr>
      <w:r>
        <w:rPr>
          <w:rStyle w:val="Gl"/>
          <w:rFonts w:ascii="Arial" w:hAnsi="Arial" w:cs="Arial"/>
          <w:color w:val="191919"/>
          <w:sz w:val="20"/>
          <w:szCs w:val="20"/>
        </w:rPr>
        <w:t>İÇERİĞİ (NELER YAPILDIĞININ KISA ÖZETİ)</w:t>
      </w:r>
    </w:p>
    <w:p w:rsidR="0068625D" w:rsidRDefault="0068625D" w:rsidP="008A0193">
      <w:pPr>
        <w:pStyle w:val="NormalWeb"/>
        <w:shd w:val="clear" w:color="auto" w:fill="FEFEFE"/>
        <w:spacing w:before="0" w:beforeAutospacing="0" w:after="0" w:afterAutospacing="0"/>
        <w:jc w:val="both"/>
        <w:rPr>
          <w:rFonts w:ascii="Arial" w:hAnsi="Arial" w:cs="Arial"/>
          <w:color w:val="191919"/>
          <w:sz w:val="20"/>
          <w:szCs w:val="20"/>
        </w:rPr>
      </w:pPr>
    </w:p>
    <w:p w:rsidR="0068625D" w:rsidRDefault="0068625D" w:rsidP="000A577E">
      <w:pPr>
        <w:pStyle w:val="NormalWeb"/>
        <w:shd w:val="clear" w:color="auto" w:fill="FEFEFE"/>
        <w:spacing w:before="0" w:beforeAutospacing="0" w:after="0" w:afterAutospacing="0"/>
        <w:ind w:firstLine="708"/>
        <w:jc w:val="both"/>
        <w:rPr>
          <w:rFonts w:ascii="Arial" w:hAnsi="Arial" w:cs="Arial"/>
          <w:color w:val="191919"/>
          <w:sz w:val="20"/>
          <w:szCs w:val="20"/>
        </w:rPr>
      </w:pPr>
      <w:r>
        <w:rPr>
          <w:rFonts w:ascii="Arial" w:hAnsi="Arial" w:cs="Arial"/>
          <w:color w:val="191919"/>
          <w:sz w:val="20"/>
          <w:szCs w:val="20"/>
        </w:rPr>
        <w:t>Öğretmen, Öğrenci ve Velile</w:t>
      </w:r>
      <w:r w:rsidR="008F5DE8">
        <w:rPr>
          <w:rFonts w:ascii="Arial" w:hAnsi="Arial" w:cs="Arial"/>
          <w:color w:val="191919"/>
          <w:sz w:val="20"/>
          <w:szCs w:val="20"/>
        </w:rPr>
        <w:t>re Zübeyde Hanım Anaokulu</w:t>
      </w:r>
      <w:r>
        <w:rPr>
          <w:rFonts w:ascii="Arial" w:hAnsi="Arial" w:cs="Arial"/>
          <w:color w:val="191919"/>
          <w:sz w:val="20"/>
          <w:szCs w:val="20"/>
        </w:rPr>
        <w:t xml:space="preserve"> Etik Komisyonu tarafından hazırlanan Eti</w:t>
      </w:r>
      <w:r w:rsidR="008F5DE8">
        <w:rPr>
          <w:rFonts w:ascii="Arial" w:hAnsi="Arial" w:cs="Arial"/>
          <w:color w:val="191919"/>
          <w:sz w:val="20"/>
          <w:szCs w:val="20"/>
        </w:rPr>
        <w:t>k ve Etik ilkeler hakkında bilgi komisyon başkanı tarafından</w:t>
      </w:r>
      <w:r>
        <w:rPr>
          <w:rFonts w:ascii="Arial" w:hAnsi="Arial" w:cs="Arial"/>
          <w:color w:val="191919"/>
          <w:sz w:val="20"/>
          <w:szCs w:val="20"/>
        </w:rPr>
        <w:t xml:space="preserve"> verildi.</w:t>
      </w:r>
    </w:p>
    <w:p w:rsidR="0068625D" w:rsidRDefault="0068625D" w:rsidP="008A0193">
      <w:pPr>
        <w:pStyle w:val="NormalWeb"/>
        <w:shd w:val="clear" w:color="auto" w:fill="FEFEFE"/>
        <w:spacing w:before="0" w:beforeAutospacing="0" w:after="0" w:afterAutospacing="0"/>
        <w:jc w:val="both"/>
        <w:rPr>
          <w:rFonts w:ascii="Arial" w:hAnsi="Arial" w:cs="Arial"/>
          <w:color w:val="191919"/>
          <w:sz w:val="20"/>
          <w:szCs w:val="20"/>
        </w:rPr>
      </w:pPr>
    </w:p>
    <w:p w:rsidR="0068625D" w:rsidRDefault="0068625D" w:rsidP="008A0193">
      <w:pPr>
        <w:pStyle w:val="NormalWeb"/>
        <w:shd w:val="clear" w:color="auto" w:fill="FEFEFE"/>
        <w:spacing w:before="0" w:beforeAutospacing="0" w:after="0" w:afterAutospacing="0"/>
        <w:jc w:val="both"/>
        <w:rPr>
          <w:rFonts w:ascii="Arial" w:hAnsi="Arial" w:cs="Arial"/>
          <w:color w:val="191919"/>
          <w:sz w:val="20"/>
          <w:szCs w:val="20"/>
        </w:rPr>
      </w:pPr>
      <w:r>
        <w:rPr>
          <w:rStyle w:val="Gl"/>
          <w:rFonts w:ascii="Arial" w:hAnsi="Arial" w:cs="Arial"/>
          <w:color w:val="191919"/>
          <w:sz w:val="20"/>
          <w:szCs w:val="20"/>
        </w:rPr>
        <w:t>KATILIMCILARI:</w:t>
      </w:r>
      <w:r>
        <w:rPr>
          <w:rFonts w:ascii="Arial" w:hAnsi="Arial" w:cs="Arial"/>
          <w:color w:val="191919"/>
          <w:sz w:val="20"/>
          <w:szCs w:val="20"/>
        </w:rPr>
        <w:t> Öğretmen, Öğrenci ve Veliler</w:t>
      </w:r>
    </w:p>
    <w:p w:rsidR="0068625D" w:rsidRDefault="0068625D" w:rsidP="008A0193">
      <w:pPr>
        <w:pStyle w:val="NormalWeb"/>
        <w:shd w:val="clear" w:color="auto" w:fill="FEFEFE"/>
        <w:spacing w:before="0" w:beforeAutospacing="0" w:after="0" w:afterAutospacing="0"/>
        <w:jc w:val="both"/>
        <w:rPr>
          <w:rFonts w:ascii="Arial" w:hAnsi="Arial" w:cs="Arial"/>
          <w:color w:val="191919"/>
          <w:sz w:val="20"/>
          <w:szCs w:val="20"/>
        </w:rPr>
      </w:pPr>
      <w:r>
        <w:rPr>
          <w:rStyle w:val="Gl"/>
          <w:rFonts w:ascii="Arial" w:hAnsi="Arial" w:cs="Arial"/>
          <w:color w:val="191919"/>
          <w:sz w:val="20"/>
          <w:szCs w:val="20"/>
        </w:rPr>
        <w:t>SONUÇLARI:</w:t>
      </w:r>
      <w:r>
        <w:rPr>
          <w:rFonts w:ascii="Arial" w:hAnsi="Arial" w:cs="Arial"/>
          <w:color w:val="191919"/>
          <w:sz w:val="20"/>
          <w:szCs w:val="20"/>
        </w:rPr>
        <w:t> Etik ve Etik İlkeler hakkında katılımcılar bilgilendirildi.</w:t>
      </w:r>
    </w:p>
    <w:p w:rsidR="00EE2480" w:rsidRDefault="00EE2480" w:rsidP="008A0193">
      <w:pPr>
        <w:jc w:val="both"/>
      </w:pPr>
    </w:p>
    <w:sectPr w:rsidR="00EE24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3AE7"/>
    <w:multiLevelType w:val="hybridMultilevel"/>
    <w:tmpl w:val="3CE44B9C"/>
    <w:lvl w:ilvl="0" w:tplc="002E1FE6">
      <w:start w:val="2"/>
      <w:numFmt w:val="bullet"/>
      <w:lvlText w:val="-"/>
      <w:lvlJc w:val="left"/>
      <w:pPr>
        <w:ind w:left="600" w:hanging="360"/>
      </w:pPr>
      <w:rPr>
        <w:rFonts w:ascii="Arial" w:eastAsia="Times New Roman" w:hAnsi="Arial" w:cs="Arial" w:hint="default"/>
      </w:rPr>
    </w:lvl>
    <w:lvl w:ilvl="1" w:tplc="041F0003" w:tentative="1">
      <w:start w:val="1"/>
      <w:numFmt w:val="bullet"/>
      <w:lvlText w:val="o"/>
      <w:lvlJc w:val="left"/>
      <w:pPr>
        <w:ind w:left="1320" w:hanging="360"/>
      </w:pPr>
      <w:rPr>
        <w:rFonts w:ascii="Courier New" w:hAnsi="Courier New" w:cs="Courier New" w:hint="default"/>
      </w:rPr>
    </w:lvl>
    <w:lvl w:ilvl="2" w:tplc="041F0005" w:tentative="1">
      <w:start w:val="1"/>
      <w:numFmt w:val="bullet"/>
      <w:lvlText w:val=""/>
      <w:lvlJc w:val="left"/>
      <w:pPr>
        <w:ind w:left="2040" w:hanging="360"/>
      </w:pPr>
      <w:rPr>
        <w:rFonts w:ascii="Wingdings" w:hAnsi="Wingdings" w:hint="default"/>
      </w:rPr>
    </w:lvl>
    <w:lvl w:ilvl="3" w:tplc="041F0001" w:tentative="1">
      <w:start w:val="1"/>
      <w:numFmt w:val="bullet"/>
      <w:lvlText w:val=""/>
      <w:lvlJc w:val="left"/>
      <w:pPr>
        <w:ind w:left="2760" w:hanging="360"/>
      </w:pPr>
      <w:rPr>
        <w:rFonts w:ascii="Symbol" w:hAnsi="Symbol" w:hint="default"/>
      </w:rPr>
    </w:lvl>
    <w:lvl w:ilvl="4" w:tplc="041F0003" w:tentative="1">
      <w:start w:val="1"/>
      <w:numFmt w:val="bullet"/>
      <w:lvlText w:val="o"/>
      <w:lvlJc w:val="left"/>
      <w:pPr>
        <w:ind w:left="3480" w:hanging="360"/>
      </w:pPr>
      <w:rPr>
        <w:rFonts w:ascii="Courier New" w:hAnsi="Courier New" w:cs="Courier New" w:hint="default"/>
      </w:rPr>
    </w:lvl>
    <w:lvl w:ilvl="5" w:tplc="041F0005" w:tentative="1">
      <w:start w:val="1"/>
      <w:numFmt w:val="bullet"/>
      <w:lvlText w:val=""/>
      <w:lvlJc w:val="left"/>
      <w:pPr>
        <w:ind w:left="4200" w:hanging="360"/>
      </w:pPr>
      <w:rPr>
        <w:rFonts w:ascii="Wingdings" w:hAnsi="Wingdings" w:hint="default"/>
      </w:rPr>
    </w:lvl>
    <w:lvl w:ilvl="6" w:tplc="041F0001" w:tentative="1">
      <w:start w:val="1"/>
      <w:numFmt w:val="bullet"/>
      <w:lvlText w:val=""/>
      <w:lvlJc w:val="left"/>
      <w:pPr>
        <w:ind w:left="4920" w:hanging="360"/>
      </w:pPr>
      <w:rPr>
        <w:rFonts w:ascii="Symbol" w:hAnsi="Symbol" w:hint="default"/>
      </w:rPr>
    </w:lvl>
    <w:lvl w:ilvl="7" w:tplc="041F0003" w:tentative="1">
      <w:start w:val="1"/>
      <w:numFmt w:val="bullet"/>
      <w:lvlText w:val="o"/>
      <w:lvlJc w:val="left"/>
      <w:pPr>
        <w:ind w:left="5640" w:hanging="360"/>
      </w:pPr>
      <w:rPr>
        <w:rFonts w:ascii="Courier New" w:hAnsi="Courier New" w:cs="Courier New" w:hint="default"/>
      </w:rPr>
    </w:lvl>
    <w:lvl w:ilvl="8" w:tplc="041F0005" w:tentative="1">
      <w:start w:val="1"/>
      <w:numFmt w:val="bullet"/>
      <w:lvlText w:val=""/>
      <w:lvlJc w:val="left"/>
      <w:pPr>
        <w:ind w:left="6360" w:hanging="360"/>
      </w:pPr>
      <w:rPr>
        <w:rFonts w:ascii="Wingdings" w:hAnsi="Wingdings" w:hint="default"/>
      </w:rPr>
    </w:lvl>
  </w:abstractNum>
  <w:abstractNum w:abstractNumId="1">
    <w:nsid w:val="32CF61DA"/>
    <w:multiLevelType w:val="hybridMultilevel"/>
    <w:tmpl w:val="8D88FF44"/>
    <w:lvl w:ilvl="0" w:tplc="5EBA90E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8A97DA0"/>
    <w:multiLevelType w:val="hybridMultilevel"/>
    <w:tmpl w:val="372A9968"/>
    <w:lvl w:ilvl="0" w:tplc="753E4B38">
      <w:start w:val="1"/>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7261A69"/>
    <w:multiLevelType w:val="hybridMultilevel"/>
    <w:tmpl w:val="2D047E70"/>
    <w:lvl w:ilvl="0" w:tplc="5DCA67D0">
      <w:start w:val="2"/>
      <w:numFmt w:val="bullet"/>
      <w:lvlText w:val="-"/>
      <w:lvlJc w:val="left"/>
      <w:pPr>
        <w:ind w:left="600" w:hanging="360"/>
      </w:pPr>
      <w:rPr>
        <w:rFonts w:ascii="Arial" w:eastAsia="Times New Roman" w:hAnsi="Arial" w:cs="Arial" w:hint="default"/>
      </w:rPr>
    </w:lvl>
    <w:lvl w:ilvl="1" w:tplc="041F0003" w:tentative="1">
      <w:start w:val="1"/>
      <w:numFmt w:val="bullet"/>
      <w:lvlText w:val="o"/>
      <w:lvlJc w:val="left"/>
      <w:pPr>
        <w:ind w:left="1320" w:hanging="360"/>
      </w:pPr>
      <w:rPr>
        <w:rFonts w:ascii="Courier New" w:hAnsi="Courier New" w:cs="Courier New" w:hint="default"/>
      </w:rPr>
    </w:lvl>
    <w:lvl w:ilvl="2" w:tplc="041F0005" w:tentative="1">
      <w:start w:val="1"/>
      <w:numFmt w:val="bullet"/>
      <w:lvlText w:val=""/>
      <w:lvlJc w:val="left"/>
      <w:pPr>
        <w:ind w:left="2040" w:hanging="360"/>
      </w:pPr>
      <w:rPr>
        <w:rFonts w:ascii="Wingdings" w:hAnsi="Wingdings" w:hint="default"/>
      </w:rPr>
    </w:lvl>
    <w:lvl w:ilvl="3" w:tplc="041F0001" w:tentative="1">
      <w:start w:val="1"/>
      <w:numFmt w:val="bullet"/>
      <w:lvlText w:val=""/>
      <w:lvlJc w:val="left"/>
      <w:pPr>
        <w:ind w:left="2760" w:hanging="360"/>
      </w:pPr>
      <w:rPr>
        <w:rFonts w:ascii="Symbol" w:hAnsi="Symbol" w:hint="default"/>
      </w:rPr>
    </w:lvl>
    <w:lvl w:ilvl="4" w:tplc="041F0003" w:tentative="1">
      <w:start w:val="1"/>
      <w:numFmt w:val="bullet"/>
      <w:lvlText w:val="o"/>
      <w:lvlJc w:val="left"/>
      <w:pPr>
        <w:ind w:left="3480" w:hanging="360"/>
      </w:pPr>
      <w:rPr>
        <w:rFonts w:ascii="Courier New" w:hAnsi="Courier New" w:cs="Courier New" w:hint="default"/>
      </w:rPr>
    </w:lvl>
    <w:lvl w:ilvl="5" w:tplc="041F0005" w:tentative="1">
      <w:start w:val="1"/>
      <w:numFmt w:val="bullet"/>
      <w:lvlText w:val=""/>
      <w:lvlJc w:val="left"/>
      <w:pPr>
        <w:ind w:left="4200" w:hanging="360"/>
      </w:pPr>
      <w:rPr>
        <w:rFonts w:ascii="Wingdings" w:hAnsi="Wingdings" w:hint="default"/>
      </w:rPr>
    </w:lvl>
    <w:lvl w:ilvl="6" w:tplc="041F0001" w:tentative="1">
      <w:start w:val="1"/>
      <w:numFmt w:val="bullet"/>
      <w:lvlText w:val=""/>
      <w:lvlJc w:val="left"/>
      <w:pPr>
        <w:ind w:left="4920" w:hanging="360"/>
      </w:pPr>
      <w:rPr>
        <w:rFonts w:ascii="Symbol" w:hAnsi="Symbol" w:hint="default"/>
      </w:rPr>
    </w:lvl>
    <w:lvl w:ilvl="7" w:tplc="041F0003" w:tentative="1">
      <w:start w:val="1"/>
      <w:numFmt w:val="bullet"/>
      <w:lvlText w:val="o"/>
      <w:lvlJc w:val="left"/>
      <w:pPr>
        <w:ind w:left="5640" w:hanging="360"/>
      </w:pPr>
      <w:rPr>
        <w:rFonts w:ascii="Courier New" w:hAnsi="Courier New" w:cs="Courier New" w:hint="default"/>
      </w:rPr>
    </w:lvl>
    <w:lvl w:ilvl="8" w:tplc="041F0005" w:tentative="1">
      <w:start w:val="1"/>
      <w:numFmt w:val="bullet"/>
      <w:lvlText w:val=""/>
      <w:lvlJc w:val="left"/>
      <w:pPr>
        <w:ind w:left="636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25D"/>
    <w:rsid w:val="000A577E"/>
    <w:rsid w:val="001E2C75"/>
    <w:rsid w:val="00230E49"/>
    <w:rsid w:val="00357281"/>
    <w:rsid w:val="00483716"/>
    <w:rsid w:val="00534C84"/>
    <w:rsid w:val="0068625D"/>
    <w:rsid w:val="008A0193"/>
    <w:rsid w:val="008F5DE8"/>
    <w:rsid w:val="009955B0"/>
    <w:rsid w:val="00A83EB5"/>
    <w:rsid w:val="00B46B9C"/>
    <w:rsid w:val="00C42551"/>
    <w:rsid w:val="00EB270F"/>
    <w:rsid w:val="00EE24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862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862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862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862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2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A9EBA-1EDA-49E8-85B1-4BF9B6D87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890</Words>
  <Characters>5075</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2019-03-05T09:40:00Z</dcterms:created>
  <dcterms:modified xsi:type="dcterms:W3CDTF">2019-03-05T11:31:00Z</dcterms:modified>
</cp:coreProperties>
</file>